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52B2" w14:textId="77777777" w:rsidR="00D3261D" w:rsidRPr="00D3261D" w:rsidRDefault="00A00BB8" w:rsidP="003E3692">
      <w:pPr>
        <w:pStyle w:val="Fliesstext"/>
        <w:jc w:val="center"/>
        <w:rPr>
          <w:b/>
          <w:bCs/>
          <w:sz w:val="28"/>
          <w:szCs w:val="28"/>
        </w:rPr>
      </w:pPr>
      <w:r w:rsidRPr="00D3261D">
        <w:rPr>
          <w:b/>
          <w:bCs/>
          <w:sz w:val="28"/>
          <w:szCs w:val="28"/>
        </w:rPr>
        <w:t>Vertrag zur Ausbildung zum</w:t>
      </w:r>
    </w:p>
    <w:p w14:paraId="40322B45" w14:textId="39D2A6D5" w:rsidR="00A00BB8" w:rsidRPr="00D3261D" w:rsidRDefault="00A00BB8" w:rsidP="003E3692">
      <w:pPr>
        <w:pStyle w:val="Fliesstext"/>
        <w:jc w:val="center"/>
        <w:rPr>
          <w:b/>
          <w:bCs/>
          <w:sz w:val="28"/>
          <w:szCs w:val="28"/>
        </w:rPr>
      </w:pPr>
      <w:r>
        <w:rPr>
          <w:b/>
          <w:bCs/>
        </w:rPr>
        <w:br/>
      </w:r>
      <w:r w:rsidRPr="00D3261D">
        <w:rPr>
          <w:b/>
          <w:sz w:val="28"/>
          <w:szCs w:val="28"/>
        </w:rPr>
        <w:t xml:space="preserve">Ausbau-Manager - </w:t>
      </w:r>
      <w:r w:rsidRPr="00D3261D">
        <w:rPr>
          <w:b/>
          <w:szCs w:val="24"/>
        </w:rPr>
        <w:t>Meister</w:t>
      </w:r>
      <w:r w:rsidRPr="00D3261D">
        <w:rPr>
          <w:b/>
          <w:szCs w:val="24"/>
          <w:vertAlign w:val="superscript"/>
        </w:rPr>
        <w:t>Plus</w:t>
      </w:r>
      <w:r w:rsidRPr="00D3261D">
        <w:rPr>
          <w:b/>
          <w:szCs w:val="24"/>
        </w:rPr>
        <w:t xml:space="preserve"> für Raum und Fassade (m/w/d)</w:t>
      </w:r>
    </w:p>
    <w:p w14:paraId="5FB2CF01" w14:textId="77777777" w:rsidR="00A00BB8" w:rsidRDefault="00A00BB8" w:rsidP="00A00BB8">
      <w:pPr>
        <w:pStyle w:val="Fliesstext"/>
        <w:jc w:val="center"/>
        <w:rPr>
          <w:b/>
          <w:bCs/>
        </w:rPr>
      </w:pPr>
    </w:p>
    <w:p w14:paraId="69BC4A81" w14:textId="77777777" w:rsidR="00A00BB8" w:rsidRPr="00191818" w:rsidRDefault="00A00BB8" w:rsidP="00A00BB8">
      <w:pPr>
        <w:rPr>
          <w:rFonts w:ascii="Arial" w:hAnsi="Arial" w:cs="Arial"/>
        </w:rPr>
      </w:pPr>
      <w:r>
        <w:rPr>
          <w:rFonts w:ascii="Arial" w:hAnsi="Arial" w:cs="Arial"/>
          <w:noProof/>
          <w:sz w:val="20"/>
        </w:rPr>
        <mc:AlternateContent>
          <mc:Choice Requires="wps">
            <w:drawing>
              <wp:anchor distT="0" distB="0" distL="114300" distR="114300" simplePos="0" relativeHeight="251659264" behindDoc="0" locked="0" layoutInCell="1" allowOverlap="1" wp14:anchorId="308CAA64" wp14:editId="1F719672">
                <wp:simplePos x="0" y="0"/>
                <wp:positionH relativeFrom="column">
                  <wp:posOffset>0</wp:posOffset>
                </wp:positionH>
                <wp:positionV relativeFrom="paragraph">
                  <wp:posOffset>57150</wp:posOffset>
                </wp:positionV>
                <wp:extent cx="546036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0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EB56D"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29.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"/>
            </w:pict>
          </mc:Fallback>
        </mc:AlternateContent>
      </w:r>
    </w:p>
    <w:p w14:paraId="77831B57" w14:textId="77777777" w:rsidR="00A00BB8" w:rsidRDefault="00A00BB8" w:rsidP="00A00BB8">
      <w:pPr>
        <w:tabs>
          <w:tab w:val="left" w:pos="2552"/>
          <w:tab w:val="right" w:leader="underscore" w:pos="9072"/>
        </w:tabs>
        <w:spacing w:line="360" w:lineRule="auto"/>
        <w:rPr>
          <w:rFonts w:ascii="Arial" w:hAnsi="Arial" w:cs="Arial"/>
          <w:sz w:val="20"/>
        </w:rPr>
      </w:pPr>
      <w:r>
        <w:rPr>
          <w:rFonts w:ascii="Arial" w:hAnsi="Arial" w:cs="Arial"/>
          <w:sz w:val="20"/>
        </w:rPr>
        <w:t xml:space="preserve">Zwischen dem </w:t>
      </w:r>
    </w:p>
    <w:p w14:paraId="7BBCC8B2" w14:textId="77777777" w:rsidR="00A00BB8" w:rsidRDefault="00A00BB8" w:rsidP="00A00BB8">
      <w:pPr>
        <w:tabs>
          <w:tab w:val="right" w:pos="1875"/>
          <w:tab w:val="left" w:pos="1950"/>
          <w:tab w:val="left" w:pos="4536"/>
          <w:tab w:val="left" w:pos="6804"/>
        </w:tabs>
        <w:spacing w:line="360" w:lineRule="auto"/>
        <w:rPr>
          <w:rFonts w:ascii="Arial" w:hAnsi="Arial" w:cs="Arial"/>
          <w:sz w:val="20"/>
        </w:rPr>
      </w:pPr>
      <w:r>
        <w:rPr>
          <w:rFonts w:ascii="Arial" w:hAnsi="Arial" w:cs="Arial"/>
          <w:b/>
          <w:bCs/>
          <w:sz w:val="20"/>
        </w:rPr>
        <w:tab/>
        <w:t>B</w:t>
      </w:r>
      <w:r w:rsidRPr="00726C81">
        <w:rPr>
          <w:rFonts w:ascii="Arial" w:hAnsi="Arial" w:cs="Arial"/>
          <w:b/>
          <w:bCs/>
          <w:sz w:val="20"/>
        </w:rPr>
        <w:t>etrieb</w:t>
      </w:r>
      <w:r>
        <w:rPr>
          <w:rFonts w:ascii="Arial" w:hAnsi="Arial" w:cs="Arial"/>
          <w:sz w:val="20"/>
        </w:rPr>
        <w:tab/>
      </w:r>
      <w:r>
        <w:rPr>
          <w:rFonts w:ascii="Arial" w:hAnsi="Arial" w:cs="Arial"/>
          <w:sz w:val="20"/>
        </w:rPr>
        <w:fldChar w:fldCharType="begin">
          <w:ffData>
            <w:name w:val="Text1"/>
            <w:enabled/>
            <w:calcOnExit w:val="0"/>
            <w:textInput/>
          </w:ffData>
        </w:fldChar>
      </w:r>
      <w:bookmarkStart w:id="0" w:name="Text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0"/>
    </w:p>
    <w:p w14:paraId="146C4AAE" w14:textId="77777777" w:rsidR="00A00BB8" w:rsidRDefault="00A00BB8" w:rsidP="00A00BB8">
      <w:pPr>
        <w:tabs>
          <w:tab w:val="right" w:pos="1875"/>
          <w:tab w:val="left" w:pos="1950"/>
          <w:tab w:val="left" w:pos="4536"/>
          <w:tab w:val="left" w:pos="6804"/>
        </w:tabs>
        <w:spacing w:line="360" w:lineRule="auto"/>
        <w:rPr>
          <w:rFonts w:ascii="Arial" w:hAnsi="Arial" w:cs="Arial"/>
          <w:sz w:val="20"/>
        </w:rPr>
      </w:pPr>
      <w:r>
        <w:rPr>
          <w:rFonts w:ascii="Arial" w:hAnsi="Arial" w:cs="Arial"/>
          <w:sz w:val="20"/>
        </w:rPr>
        <w:tab/>
        <w:t>Name:</w:t>
      </w:r>
      <w:r>
        <w:rPr>
          <w:rFonts w:ascii="Arial" w:hAnsi="Arial" w:cs="Arial"/>
          <w:sz w:val="20"/>
        </w:rPr>
        <w:tab/>
      </w:r>
      <w:r>
        <w:rPr>
          <w:rFonts w:ascii="Arial" w:hAnsi="Arial" w:cs="Arial"/>
          <w:sz w:val="20"/>
        </w:rPr>
        <w:fldChar w:fldCharType="begin">
          <w:ffData>
            <w:name w:val="Text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27FB465" w14:textId="77777777" w:rsidR="008F589D" w:rsidRDefault="00A00BB8" w:rsidP="005378D3">
      <w:pPr>
        <w:tabs>
          <w:tab w:val="right" w:pos="1875"/>
          <w:tab w:val="left" w:pos="1950"/>
          <w:tab w:val="right" w:pos="6450"/>
          <w:tab w:val="left" w:pos="6600"/>
        </w:tabs>
        <w:spacing w:line="360" w:lineRule="auto"/>
        <w:rPr>
          <w:rFonts w:ascii="Arial" w:hAnsi="Arial" w:cs="Arial"/>
          <w:sz w:val="20"/>
        </w:rPr>
      </w:pPr>
      <w:r>
        <w:rPr>
          <w:rFonts w:ascii="Arial" w:hAnsi="Arial" w:cs="Arial"/>
          <w:sz w:val="20"/>
        </w:rPr>
        <w:tab/>
        <w:t>Straße:</w:t>
      </w:r>
      <w:r>
        <w:rPr>
          <w:rFonts w:ascii="Arial" w:hAnsi="Arial" w:cs="Arial"/>
          <w:sz w:val="20"/>
        </w:rPr>
        <w:tab/>
      </w:r>
      <w:r>
        <w:rPr>
          <w:rFonts w:ascii="Arial" w:hAnsi="Arial" w:cs="Arial"/>
          <w:sz w:val="20"/>
        </w:rPr>
        <w:fldChar w:fldCharType="begin">
          <w:ffData>
            <w:name w:val="Text2"/>
            <w:enabled/>
            <w:calcOnExit w:val="0"/>
            <w:textInput/>
          </w:ffData>
        </w:fldChar>
      </w:r>
      <w:bookmarkStart w:id="1" w:name="Text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r>
        <w:rPr>
          <w:rFonts w:ascii="Arial" w:hAnsi="Arial" w:cs="Arial"/>
          <w:sz w:val="20"/>
        </w:rPr>
        <w:tab/>
        <w:t>PLZ/Ort:</w:t>
      </w:r>
      <w:r>
        <w:rPr>
          <w:rFonts w:ascii="Arial" w:hAnsi="Arial" w:cs="Arial"/>
          <w:sz w:val="20"/>
        </w:rPr>
        <w:tab/>
      </w:r>
      <w:r>
        <w:rPr>
          <w:rFonts w:ascii="Arial" w:hAnsi="Arial" w:cs="Arial"/>
          <w:sz w:val="20"/>
        </w:rPr>
        <w:fldChar w:fldCharType="begin">
          <w:ffData>
            <w:name w:val="Text3"/>
            <w:enabled/>
            <w:calcOnExit w:val="0"/>
            <w:textInput/>
          </w:ffData>
        </w:fldChar>
      </w:r>
      <w:bookmarkStart w:id="2" w:name="Tex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r>
        <w:rPr>
          <w:rFonts w:ascii="Arial" w:hAnsi="Arial" w:cs="Arial"/>
          <w:sz w:val="20"/>
        </w:rPr>
        <w:tab/>
      </w:r>
      <w:r>
        <w:rPr>
          <w:rFonts w:ascii="Arial" w:hAnsi="Arial" w:cs="Arial"/>
          <w:sz w:val="20"/>
        </w:rPr>
        <w:tab/>
      </w:r>
    </w:p>
    <w:p w14:paraId="1979ABFC" w14:textId="517DE563" w:rsidR="00A00BB8" w:rsidRDefault="008F589D" w:rsidP="005378D3">
      <w:pPr>
        <w:tabs>
          <w:tab w:val="right" w:pos="1875"/>
          <w:tab w:val="left" w:pos="1950"/>
          <w:tab w:val="right" w:pos="6450"/>
          <w:tab w:val="left" w:pos="6600"/>
        </w:tabs>
        <w:spacing w:line="360" w:lineRule="auto"/>
        <w:rPr>
          <w:rFonts w:ascii="Arial" w:hAnsi="Arial" w:cs="Arial"/>
          <w:sz w:val="20"/>
        </w:rPr>
      </w:pPr>
      <w:r>
        <w:rPr>
          <w:rFonts w:ascii="Arial" w:hAnsi="Arial" w:cs="Arial"/>
          <w:sz w:val="20"/>
        </w:rPr>
        <w:t>und</w:t>
      </w:r>
      <w:r w:rsidR="00A00BB8">
        <w:rPr>
          <w:rFonts w:ascii="Arial" w:hAnsi="Arial" w:cs="Arial"/>
          <w:sz w:val="20"/>
        </w:rPr>
        <w:tab/>
      </w:r>
      <w:r w:rsidR="005378D3">
        <w:rPr>
          <w:rFonts w:ascii="Arial" w:hAnsi="Arial" w:cs="Arial"/>
          <w:sz w:val="20"/>
        </w:rPr>
        <w:tab/>
      </w:r>
      <w:r w:rsidR="005378D3">
        <w:rPr>
          <w:rFonts w:ascii="Arial" w:hAnsi="Arial" w:cs="Arial"/>
          <w:sz w:val="20"/>
        </w:rPr>
        <w:tab/>
      </w:r>
      <w:r w:rsidR="00A00BB8">
        <w:rPr>
          <w:rFonts w:ascii="Arial" w:hAnsi="Arial" w:cs="Arial"/>
          <w:sz w:val="20"/>
        </w:rPr>
        <w:tab/>
      </w:r>
      <w:r w:rsidR="00A00BB8">
        <w:rPr>
          <w:rFonts w:ascii="Arial" w:hAnsi="Arial" w:cs="Arial"/>
          <w:sz w:val="20"/>
          <w:shd w:val="clear" w:color="auto" w:fill="E0E0E0"/>
        </w:rPr>
        <w:t xml:space="preserve">- </w:t>
      </w:r>
      <w:r w:rsidR="005378D3">
        <w:rPr>
          <w:rFonts w:ascii="Arial" w:hAnsi="Arial" w:cs="Arial"/>
          <w:sz w:val="20"/>
          <w:shd w:val="clear" w:color="auto" w:fill="E0E0E0"/>
        </w:rPr>
        <w:t>Ausbildungsb</w:t>
      </w:r>
      <w:r w:rsidR="00A00BB8">
        <w:rPr>
          <w:rFonts w:ascii="Arial" w:hAnsi="Arial" w:cs="Arial"/>
          <w:sz w:val="20"/>
          <w:shd w:val="clear" w:color="auto" w:fill="E0E0E0"/>
        </w:rPr>
        <w:t>etrieb -</w:t>
      </w:r>
    </w:p>
    <w:p w14:paraId="6BC7B3EB" w14:textId="2551FA0D" w:rsidR="00A00BB8" w:rsidRDefault="00A00BB8" w:rsidP="00A00BB8">
      <w:pPr>
        <w:tabs>
          <w:tab w:val="right" w:pos="1875"/>
          <w:tab w:val="left" w:pos="1950"/>
          <w:tab w:val="left" w:pos="4800"/>
          <w:tab w:val="left" w:pos="6225"/>
        </w:tabs>
        <w:spacing w:line="360" w:lineRule="auto"/>
        <w:rPr>
          <w:rFonts w:ascii="Arial" w:hAnsi="Arial" w:cs="Arial"/>
          <w:sz w:val="20"/>
        </w:rPr>
      </w:pPr>
      <w:r>
        <w:rPr>
          <w:rFonts w:ascii="Arial" w:hAnsi="Arial" w:cs="Arial"/>
          <w:b/>
          <w:bCs/>
          <w:sz w:val="20"/>
        </w:rPr>
        <w:tab/>
        <w:t>Herrn / Frau</w:t>
      </w:r>
      <w:r>
        <w:rPr>
          <w:rFonts w:ascii="Arial" w:hAnsi="Arial" w:cs="Arial"/>
          <w:sz w:val="20"/>
        </w:rPr>
        <w:tab/>
      </w:r>
      <w:r>
        <w:rPr>
          <w:rFonts w:ascii="Arial" w:hAnsi="Arial" w:cs="Arial"/>
          <w:sz w:val="20"/>
        </w:rPr>
        <w:fldChar w:fldCharType="begin">
          <w:ffData>
            <w:name w:val="Text4"/>
            <w:enabled/>
            <w:calcOnExit w:val="0"/>
            <w:textInput/>
          </w:ffData>
        </w:fldChar>
      </w:r>
      <w:bookmarkStart w:id="3"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3272A8">
        <w:rPr>
          <w:rFonts w:ascii="Arial" w:hAnsi="Arial" w:cs="Arial"/>
          <w:sz w:val="20"/>
        </w:rPr>
        <w:t> </w:t>
      </w:r>
      <w:r w:rsidR="003272A8">
        <w:rPr>
          <w:rFonts w:ascii="Arial" w:hAnsi="Arial" w:cs="Arial"/>
          <w:sz w:val="20"/>
        </w:rPr>
        <w:t> </w:t>
      </w:r>
      <w:r w:rsidR="003272A8">
        <w:rPr>
          <w:rFonts w:ascii="Arial" w:hAnsi="Arial" w:cs="Arial"/>
          <w:sz w:val="20"/>
        </w:rPr>
        <w:t> </w:t>
      </w:r>
      <w:r w:rsidR="003272A8">
        <w:rPr>
          <w:rFonts w:ascii="Arial" w:hAnsi="Arial" w:cs="Arial"/>
          <w:sz w:val="20"/>
        </w:rPr>
        <w:t> </w:t>
      </w:r>
      <w:r w:rsidR="003272A8">
        <w:rPr>
          <w:rFonts w:ascii="Arial" w:hAnsi="Arial" w:cs="Arial"/>
          <w:sz w:val="20"/>
        </w:rPr>
        <w:t> </w:t>
      </w:r>
      <w:r>
        <w:rPr>
          <w:rFonts w:ascii="Arial" w:hAnsi="Arial" w:cs="Arial"/>
          <w:sz w:val="20"/>
        </w:rPr>
        <w:fldChar w:fldCharType="end"/>
      </w:r>
      <w:bookmarkEnd w:id="3"/>
    </w:p>
    <w:p w14:paraId="674E2240" w14:textId="77777777" w:rsidR="00A00BB8" w:rsidRDefault="00A00BB8" w:rsidP="00A00BB8">
      <w:pPr>
        <w:tabs>
          <w:tab w:val="right" w:pos="1875"/>
          <w:tab w:val="left" w:pos="1950"/>
          <w:tab w:val="right" w:pos="6450"/>
          <w:tab w:val="left" w:pos="6600"/>
        </w:tabs>
        <w:spacing w:line="360" w:lineRule="auto"/>
        <w:rPr>
          <w:rFonts w:ascii="Arial" w:hAnsi="Arial" w:cs="Arial"/>
          <w:sz w:val="20"/>
        </w:rPr>
      </w:pPr>
      <w:r>
        <w:rPr>
          <w:rFonts w:ascii="Arial" w:hAnsi="Arial" w:cs="Arial"/>
          <w:sz w:val="20"/>
        </w:rPr>
        <w:tab/>
        <w:t>Straße:</w:t>
      </w:r>
      <w:r>
        <w:rPr>
          <w:rFonts w:ascii="Arial" w:hAnsi="Arial" w:cs="Arial"/>
          <w:sz w:val="20"/>
        </w:rPr>
        <w:tab/>
      </w:r>
      <w:r>
        <w:rPr>
          <w:rFonts w:ascii="Arial" w:hAnsi="Arial" w:cs="Arial"/>
          <w:sz w:val="20"/>
        </w:rPr>
        <w:fldChar w:fldCharType="begin">
          <w:ffData>
            <w:name w:val="Text5"/>
            <w:enabled/>
            <w:calcOnExit w:val="0"/>
            <w:textInput/>
          </w:ffData>
        </w:fldChar>
      </w:r>
      <w:bookmarkStart w:id="4"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r>
        <w:rPr>
          <w:rFonts w:ascii="Arial" w:hAnsi="Arial" w:cs="Arial"/>
          <w:sz w:val="20"/>
        </w:rPr>
        <w:tab/>
        <w:t>PLZ/Ort:</w:t>
      </w:r>
      <w:r>
        <w:rPr>
          <w:rFonts w:ascii="Arial" w:hAnsi="Arial" w:cs="Arial"/>
          <w:sz w:val="20"/>
        </w:rPr>
        <w:tab/>
      </w:r>
      <w:r>
        <w:rPr>
          <w:rFonts w:ascii="Arial" w:hAnsi="Arial" w:cs="Arial"/>
          <w:sz w:val="20"/>
        </w:rPr>
        <w:fldChar w:fldCharType="begin">
          <w:ffData>
            <w:name w:val="Text6"/>
            <w:enabled/>
            <w:calcOnExit w:val="0"/>
            <w:textInput/>
          </w:ffData>
        </w:fldChar>
      </w:r>
      <w:bookmarkStart w:id="5" w:name="Text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p w14:paraId="3B84D009" w14:textId="77777777" w:rsidR="00A00BB8" w:rsidRDefault="00A00BB8" w:rsidP="00A00BB8">
      <w:pPr>
        <w:tabs>
          <w:tab w:val="right" w:pos="1875"/>
          <w:tab w:val="left" w:pos="1950"/>
          <w:tab w:val="right" w:pos="6450"/>
          <w:tab w:val="left" w:pos="6600"/>
        </w:tabs>
        <w:spacing w:line="360" w:lineRule="auto"/>
        <w:rPr>
          <w:rFonts w:ascii="Arial" w:hAnsi="Arial" w:cs="Arial"/>
          <w:sz w:val="20"/>
        </w:rPr>
      </w:pPr>
      <w:r>
        <w:rPr>
          <w:rFonts w:ascii="Arial" w:hAnsi="Arial" w:cs="Arial"/>
          <w:sz w:val="20"/>
        </w:rPr>
        <w:tab/>
        <w:t>Geb.-Datum:</w:t>
      </w:r>
      <w:r>
        <w:rPr>
          <w:rFonts w:ascii="Arial" w:hAnsi="Arial" w:cs="Arial"/>
          <w:sz w:val="20"/>
        </w:rPr>
        <w:tab/>
      </w:r>
      <w:r>
        <w:rPr>
          <w:rFonts w:ascii="Arial" w:hAnsi="Arial" w:cs="Arial"/>
          <w:sz w:val="20"/>
        </w:rPr>
        <w:fldChar w:fldCharType="begin">
          <w:ffData>
            <w:name w:val="Text7"/>
            <w:enabled/>
            <w:calcOnExit w:val="0"/>
            <w:textInput/>
          </w:ffData>
        </w:fldChar>
      </w:r>
      <w:bookmarkStart w:id="6"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r>
        <w:rPr>
          <w:rFonts w:ascii="Arial" w:hAnsi="Arial" w:cs="Arial"/>
          <w:sz w:val="20"/>
        </w:rPr>
        <w:tab/>
        <w:t>Familienstand:</w:t>
      </w:r>
      <w:r>
        <w:rPr>
          <w:rFonts w:ascii="Arial" w:hAnsi="Arial" w:cs="Arial"/>
          <w:sz w:val="20"/>
        </w:rPr>
        <w:tab/>
      </w:r>
      <w:r>
        <w:rPr>
          <w:rFonts w:ascii="Arial" w:hAnsi="Arial" w:cs="Arial"/>
          <w:sz w:val="20"/>
        </w:rPr>
        <w:fldChar w:fldCharType="begin">
          <w:ffData>
            <w:name w:val="Text8"/>
            <w:enabled/>
            <w:calcOnExit w:val="0"/>
            <w:textInput/>
          </w:ffData>
        </w:fldChar>
      </w:r>
      <w:bookmarkStart w:id="7"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p w14:paraId="712DBA7D" w14:textId="77777777" w:rsidR="00A00BB8" w:rsidRDefault="00A00BB8" w:rsidP="00A00BB8">
      <w:pPr>
        <w:tabs>
          <w:tab w:val="right" w:pos="1875"/>
          <w:tab w:val="left" w:pos="1950"/>
          <w:tab w:val="right" w:pos="6450"/>
          <w:tab w:val="left" w:pos="6600"/>
        </w:tabs>
        <w:spacing w:line="360" w:lineRule="auto"/>
        <w:rPr>
          <w:rFonts w:ascii="Arial" w:hAnsi="Arial" w:cs="Arial"/>
          <w:sz w:val="20"/>
        </w:rPr>
      </w:pPr>
      <w:r>
        <w:rPr>
          <w:rFonts w:ascii="Arial" w:hAnsi="Arial" w:cs="Arial"/>
          <w:sz w:val="20"/>
        </w:rPr>
        <w:tab/>
        <w:t>Staatsangehörigkeit:</w:t>
      </w:r>
      <w:r>
        <w:rPr>
          <w:rFonts w:ascii="Arial" w:hAnsi="Arial" w:cs="Arial"/>
          <w:sz w:val="20"/>
        </w:rPr>
        <w:tab/>
      </w:r>
      <w:r>
        <w:rPr>
          <w:rFonts w:ascii="Arial" w:hAnsi="Arial" w:cs="Arial"/>
          <w:sz w:val="20"/>
        </w:rPr>
        <w:fldChar w:fldCharType="begin">
          <w:ffData>
            <w:name w:val="Text9"/>
            <w:enabled/>
            <w:calcOnExit w:val="0"/>
            <w:textInput/>
          </w:ffData>
        </w:fldChar>
      </w:r>
      <w:bookmarkStart w:id="8" w:name="Text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p w14:paraId="025849B8" w14:textId="77777777" w:rsidR="00A00BB8" w:rsidRDefault="00A00BB8" w:rsidP="00A00BB8">
      <w:pPr>
        <w:tabs>
          <w:tab w:val="right" w:pos="1875"/>
          <w:tab w:val="left" w:pos="1950"/>
          <w:tab w:val="right" w:pos="6450"/>
          <w:tab w:val="left" w:pos="6600"/>
        </w:tabs>
        <w:spacing w:line="360" w:lineRule="auto"/>
        <w:rPr>
          <w:rFonts w:ascii="Arial" w:hAnsi="Arial" w:cs="Arial"/>
          <w:sz w:val="20"/>
        </w:rPr>
      </w:pPr>
      <w:r>
        <w:rPr>
          <w:rFonts w:ascii="Arial" w:hAnsi="Arial" w:cs="Arial"/>
          <w:sz w:val="20"/>
        </w:rPr>
        <w:tab/>
      </w:r>
      <w:r>
        <w:rPr>
          <w:rFonts w:ascii="Arial" w:hAnsi="Arial" w:cs="Arial"/>
          <w:sz w:val="20"/>
        </w:rPr>
        <w:tab/>
        <w:t xml:space="preserve">                </w:t>
      </w:r>
      <w:r>
        <w:rPr>
          <w:rFonts w:ascii="Arial" w:hAnsi="Arial" w:cs="Arial"/>
          <w:sz w:val="20"/>
        </w:rPr>
        <w:tab/>
        <w:t xml:space="preserve">                                                       </w:t>
      </w:r>
      <w:r>
        <w:rPr>
          <w:rFonts w:ascii="Arial" w:hAnsi="Arial" w:cs="Arial"/>
          <w:sz w:val="20"/>
          <w:shd w:val="clear" w:color="auto" w:fill="E0E0E0"/>
        </w:rPr>
        <w:t>- Auszubildender bzw. Teilnehmer-</w:t>
      </w:r>
    </w:p>
    <w:p w14:paraId="1FE074C3" w14:textId="77777777" w:rsidR="00330473" w:rsidRDefault="00330473" w:rsidP="00A00BB8">
      <w:pPr>
        <w:rPr>
          <w:rFonts w:ascii="Arial" w:hAnsi="Arial" w:cs="Arial"/>
          <w:sz w:val="20"/>
        </w:rPr>
      </w:pPr>
    </w:p>
    <w:p w14:paraId="1010D883" w14:textId="3583E477" w:rsidR="00A00BB8" w:rsidRDefault="00A00BB8" w:rsidP="00A00BB8">
      <w:pPr>
        <w:rPr>
          <w:rFonts w:ascii="Arial" w:hAnsi="Arial" w:cs="Arial"/>
          <w:sz w:val="20"/>
        </w:rPr>
      </w:pPr>
      <w:r>
        <w:rPr>
          <w:rFonts w:ascii="Arial" w:hAnsi="Arial" w:cs="Arial"/>
          <w:sz w:val="20"/>
        </w:rPr>
        <w:t>wird folgende Vereinbarung</w:t>
      </w:r>
      <w:r>
        <w:rPr>
          <w:rFonts w:ascii="Arial" w:hAnsi="Arial" w:cs="Arial"/>
          <w:b/>
          <w:bCs/>
          <w:sz w:val="20"/>
        </w:rPr>
        <w:t xml:space="preserve"> </w:t>
      </w:r>
      <w:r>
        <w:rPr>
          <w:rFonts w:ascii="Arial" w:hAnsi="Arial" w:cs="Arial"/>
          <w:sz w:val="20"/>
        </w:rPr>
        <w:t>geschlossen:</w:t>
      </w:r>
    </w:p>
    <w:p w14:paraId="75B69E03" w14:textId="77777777" w:rsidR="00A00BB8" w:rsidRDefault="00A00BB8" w:rsidP="00A00BB8">
      <w:pPr>
        <w:rPr>
          <w:rFonts w:ascii="Arial" w:hAnsi="Arial" w:cs="Arial"/>
          <w:sz w:val="20"/>
        </w:rPr>
      </w:pPr>
    </w:p>
    <w:p w14:paraId="79D8E02F" w14:textId="77777777" w:rsidR="00A00BB8" w:rsidRDefault="00A00BB8" w:rsidP="00A00BB8">
      <w:pPr>
        <w:rPr>
          <w:rFonts w:ascii="Arial" w:hAnsi="Arial" w:cs="Arial"/>
          <w:sz w:val="20"/>
        </w:rPr>
      </w:pPr>
    </w:p>
    <w:p w14:paraId="101D5819" w14:textId="77777777" w:rsidR="00A00BB8" w:rsidRPr="00D3261D" w:rsidRDefault="00A00BB8" w:rsidP="00A00BB8">
      <w:pPr>
        <w:pBdr>
          <w:top w:val="single" w:sz="2" w:space="1" w:color="auto"/>
          <w:left w:val="single" w:sz="2" w:space="4" w:color="auto"/>
          <w:bottom w:val="single" w:sz="2" w:space="1" w:color="auto"/>
          <w:right w:val="single" w:sz="2" w:space="4" w:color="auto"/>
        </w:pBdr>
        <w:tabs>
          <w:tab w:val="left" w:pos="375"/>
        </w:tabs>
        <w:ind w:left="375" w:hanging="375"/>
        <w:rPr>
          <w:rFonts w:ascii="Arial" w:hAnsi="Arial" w:cs="Arial"/>
          <w:b/>
          <w:bCs/>
          <w:sz w:val="22"/>
          <w:szCs w:val="22"/>
        </w:rPr>
      </w:pPr>
      <w:r w:rsidRPr="00D3261D">
        <w:rPr>
          <w:rFonts w:ascii="Arial" w:hAnsi="Arial" w:cs="Arial"/>
          <w:b/>
          <w:bCs/>
          <w:sz w:val="22"/>
          <w:szCs w:val="22"/>
        </w:rPr>
        <w:t>§ 1 Ausbildungszeit</w:t>
      </w:r>
    </w:p>
    <w:p w14:paraId="50C975A5" w14:textId="77777777" w:rsidR="00A00BB8" w:rsidRDefault="00A00BB8" w:rsidP="00A00BB8">
      <w:pPr>
        <w:tabs>
          <w:tab w:val="left" w:pos="375"/>
        </w:tabs>
        <w:ind w:left="375" w:hanging="375"/>
        <w:rPr>
          <w:rFonts w:ascii="Arial" w:hAnsi="Arial" w:cs="Arial"/>
          <w:b/>
          <w:bCs/>
          <w:sz w:val="20"/>
        </w:rPr>
      </w:pPr>
    </w:p>
    <w:p w14:paraId="5BB32E7B" w14:textId="1DDF8077" w:rsidR="00A00BB8" w:rsidRDefault="00A00BB8" w:rsidP="00A00BB8">
      <w:pPr>
        <w:pStyle w:val="Textkrper-Einzug2"/>
        <w:tabs>
          <w:tab w:val="clear" w:pos="375"/>
          <w:tab w:val="left" w:pos="0"/>
          <w:tab w:val="left" w:pos="426"/>
        </w:tabs>
        <w:ind w:left="0" w:firstLine="0"/>
      </w:pPr>
      <w:r>
        <w:t>Die Ausbildungszeit zu</w:t>
      </w:r>
      <w:r w:rsidR="00A737B7">
        <w:t>m</w:t>
      </w:r>
      <w:r>
        <w:t xml:space="preserve"> Ausbau-Manager beträgt 3</w:t>
      </w:r>
      <w:r w:rsidR="00236836">
        <w:t xml:space="preserve">,5 </w:t>
      </w:r>
      <w:r>
        <w:t>Jahre und erstrec</w:t>
      </w:r>
      <w:r w:rsidR="004F2A56">
        <w:t>kt sich über den Zeitraum vom 0</w:t>
      </w:r>
      <w:r w:rsidR="005865AD">
        <w:t>1</w:t>
      </w:r>
      <w:r>
        <w:t>. Oktober 20</w:t>
      </w:r>
      <w:r w:rsidR="00FE4F9D">
        <w:t>2</w:t>
      </w:r>
      <w:r w:rsidR="00303AC9">
        <w:t>6</w:t>
      </w:r>
      <w:r w:rsidR="00FE4F9D">
        <w:t xml:space="preserve"> </w:t>
      </w:r>
      <w:r>
        <w:t>bis 31. März 20</w:t>
      </w:r>
      <w:r w:rsidR="00303AC9">
        <w:t>30</w:t>
      </w:r>
      <w:r>
        <w:t>.</w:t>
      </w:r>
    </w:p>
    <w:p w14:paraId="7500590D" w14:textId="77777777" w:rsidR="00A00BB8" w:rsidRDefault="00A00BB8" w:rsidP="00A00BB8">
      <w:pPr>
        <w:pStyle w:val="Textkrper-Einzug2"/>
        <w:ind w:left="0" w:firstLine="0"/>
      </w:pPr>
    </w:p>
    <w:p w14:paraId="29654D8C" w14:textId="77777777" w:rsidR="00A00BB8" w:rsidRPr="00D3261D" w:rsidRDefault="00A00BB8" w:rsidP="00A00BB8">
      <w:pPr>
        <w:pBdr>
          <w:top w:val="single" w:sz="2" w:space="1" w:color="auto"/>
          <w:left w:val="single" w:sz="2" w:space="4" w:color="auto"/>
          <w:bottom w:val="single" w:sz="2" w:space="1" w:color="auto"/>
          <w:right w:val="single" w:sz="2" w:space="4" w:color="auto"/>
        </w:pBdr>
        <w:tabs>
          <w:tab w:val="left" w:pos="375"/>
        </w:tabs>
        <w:rPr>
          <w:rFonts w:ascii="Arial" w:hAnsi="Arial" w:cs="Arial"/>
          <w:b/>
          <w:bCs/>
          <w:sz w:val="22"/>
          <w:szCs w:val="22"/>
        </w:rPr>
      </w:pPr>
      <w:r w:rsidRPr="00D3261D">
        <w:rPr>
          <w:rFonts w:ascii="Arial" w:hAnsi="Arial" w:cs="Arial"/>
          <w:b/>
          <w:bCs/>
          <w:sz w:val="22"/>
          <w:szCs w:val="22"/>
        </w:rPr>
        <w:t>§ 2 Inhalte</w:t>
      </w:r>
    </w:p>
    <w:p w14:paraId="2E5CB739" w14:textId="77777777" w:rsidR="00A00BB8" w:rsidRDefault="00A00BB8" w:rsidP="00A00BB8">
      <w:pPr>
        <w:tabs>
          <w:tab w:val="left" w:pos="375"/>
        </w:tabs>
        <w:rPr>
          <w:rFonts w:ascii="Arial" w:hAnsi="Arial" w:cs="Arial"/>
          <w:sz w:val="20"/>
        </w:rPr>
      </w:pPr>
    </w:p>
    <w:p w14:paraId="35EDC47F" w14:textId="5F9010AB" w:rsidR="00A00BB8" w:rsidRDefault="00A00BB8" w:rsidP="00A00BB8">
      <w:pPr>
        <w:tabs>
          <w:tab w:val="left" w:pos="375"/>
        </w:tabs>
        <w:rPr>
          <w:rFonts w:ascii="Arial" w:hAnsi="Arial" w:cs="Arial"/>
          <w:sz w:val="20"/>
        </w:rPr>
      </w:pPr>
      <w:r>
        <w:rPr>
          <w:rFonts w:ascii="Arial" w:hAnsi="Arial" w:cs="Arial"/>
          <w:sz w:val="20"/>
        </w:rPr>
        <w:t>Das Ausbildungsmodell Ausbau-Manager wird von der Berufsförderungsgesellschaft des baden-württembergischen Stuckateurhandwerks mb</w:t>
      </w:r>
      <w:r w:rsidR="00DD450E">
        <w:rPr>
          <w:rFonts w:ascii="Arial" w:hAnsi="Arial" w:cs="Arial"/>
          <w:sz w:val="20"/>
        </w:rPr>
        <w:t>H</w:t>
      </w:r>
      <w:r>
        <w:rPr>
          <w:rFonts w:ascii="Arial" w:hAnsi="Arial" w:cs="Arial"/>
          <w:sz w:val="20"/>
        </w:rPr>
        <w:t xml:space="preserve"> </w:t>
      </w:r>
      <w:r w:rsidR="00236836">
        <w:rPr>
          <w:rFonts w:ascii="Arial" w:hAnsi="Arial" w:cs="Arial"/>
          <w:sz w:val="20"/>
        </w:rPr>
        <w:t xml:space="preserve">(Kompetenzzentrum Ausbau und Fassade – die Ausbau-Akademie) </w:t>
      </w:r>
      <w:r>
        <w:rPr>
          <w:rFonts w:ascii="Arial" w:hAnsi="Arial" w:cs="Arial"/>
          <w:sz w:val="20"/>
        </w:rPr>
        <w:t>angeboten und mit folgenden Kooperationspartnern durchgeführt:</w:t>
      </w:r>
    </w:p>
    <w:p w14:paraId="0A2D7889" w14:textId="77777777" w:rsidR="003E3692" w:rsidRDefault="003E3692" w:rsidP="00A00BB8">
      <w:pPr>
        <w:tabs>
          <w:tab w:val="left" w:pos="375"/>
        </w:tabs>
        <w:rPr>
          <w:rFonts w:ascii="Arial" w:hAnsi="Arial" w:cs="Arial"/>
          <w:sz w:val="20"/>
        </w:rPr>
      </w:pPr>
    </w:p>
    <w:p w14:paraId="4FCC1B44" w14:textId="77777777" w:rsidR="00A00BB8" w:rsidRDefault="00A00BB8" w:rsidP="00A00BB8">
      <w:pPr>
        <w:pStyle w:val="Listenabsatz"/>
        <w:numPr>
          <w:ilvl w:val="0"/>
          <w:numId w:val="1"/>
        </w:numPr>
        <w:tabs>
          <w:tab w:val="left" w:pos="375"/>
        </w:tabs>
        <w:rPr>
          <w:rFonts w:ascii="Arial" w:hAnsi="Arial" w:cs="Arial"/>
          <w:sz w:val="20"/>
        </w:rPr>
      </w:pPr>
      <w:r>
        <w:rPr>
          <w:rFonts w:ascii="Arial" w:hAnsi="Arial" w:cs="Arial"/>
          <w:sz w:val="20"/>
        </w:rPr>
        <w:t>Berufsschulzentrum Leonberg</w:t>
      </w:r>
    </w:p>
    <w:p w14:paraId="57B8E0F3" w14:textId="77777777" w:rsidR="00236836" w:rsidRDefault="00A00BB8" w:rsidP="00236836">
      <w:pPr>
        <w:pStyle w:val="Listenabsatz"/>
        <w:numPr>
          <w:ilvl w:val="0"/>
          <w:numId w:val="1"/>
        </w:numPr>
        <w:tabs>
          <w:tab w:val="left" w:pos="375"/>
        </w:tabs>
        <w:rPr>
          <w:rFonts w:ascii="Arial" w:hAnsi="Arial" w:cs="Arial"/>
          <w:sz w:val="20"/>
        </w:rPr>
      </w:pPr>
      <w:r>
        <w:rPr>
          <w:rFonts w:ascii="Arial" w:hAnsi="Arial" w:cs="Arial"/>
          <w:sz w:val="20"/>
        </w:rPr>
        <w:t>Hochschule Karlsruhe – Technik und Wirtschaft (HsKA)</w:t>
      </w:r>
      <w:r w:rsidR="00236836" w:rsidRPr="00236836">
        <w:rPr>
          <w:rFonts w:ascii="Arial" w:hAnsi="Arial" w:cs="Arial"/>
          <w:sz w:val="20"/>
        </w:rPr>
        <w:t xml:space="preserve"> </w:t>
      </w:r>
    </w:p>
    <w:p w14:paraId="643EE022" w14:textId="4FD28AC5" w:rsidR="00A00BB8" w:rsidRPr="00236836" w:rsidRDefault="00236836" w:rsidP="00236836">
      <w:pPr>
        <w:pStyle w:val="Listenabsatz"/>
        <w:numPr>
          <w:ilvl w:val="0"/>
          <w:numId w:val="1"/>
        </w:numPr>
        <w:tabs>
          <w:tab w:val="left" w:pos="375"/>
        </w:tabs>
        <w:rPr>
          <w:rFonts w:ascii="Arial" w:hAnsi="Arial" w:cs="Arial"/>
          <w:sz w:val="20"/>
        </w:rPr>
      </w:pPr>
      <w:r>
        <w:rPr>
          <w:rFonts w:ascii="Arial" w:hAnsi="Arial" w:cs="Arial"/>
          <w:sz w:val="20"/>
        </w:rPr>
        <w:t>Fachverband der Stuckateure für Ausbau und Fassade – SAF (Rutesheim)</w:t>
      </w:r>
    </w:p>
    <w:p w14:paraId="5B296FC9" w14:textId="77777777" w:rsidR="00A00BB8" w:rsidRPr="0081137A" w:rsidRDefault="00A00BB8" w:rsidP="00A00BB8">
      <w:pPr>
        <w:pStyle w:val="Listenabsatz"/>
        <w:numPr>
          <w:ilvl w:val="0"/>
          <w:numId w:val="1"/>
        </w:numPr>
        <w:tabs>
          <w:tab w:val="left" w:pos="375"/>
        </w:tabs>
        <w:rPr>
          <w:rFonts w:ascii="Arial" w:hAnsi="Arial" w:cs="Arial"/>
          <w:sz w:val="20"/>
        </w:rPr>
      </w:pPr>
      <w:r>
        <w:rPr>
          <w:rFonts w:ascii="Arial" w:hAnsi="Arial" w:cs="Arial"/>
          <w:sz w:val="20"/>
        </w:rPr>
        <w:t>Branchenpartner aus der Baustoffindustrie</w:t>
      </w:r>
    </w:p>
    <w:p w14:paraId="5FB26063" w14:textId="77777777" w:rsidR="00A00BB8" w:rsidRDefault="00A00BB8" w:rsidP="00A00BB8">
      <w:pPr>
        <w:tabs>
          <w:tab w:val="left" w:pos="375"/>
        </w:tabs>
        <w:rPr>
          <w:rFonts w:ascii="Arial" w:hAnsi="Arial" w:cs="Arial"/>
          <w:sz w:val="20"/>
        </w:rPr>
      </w:pPr>
    </w:p>
    <w:p w14:paraId="36EB9658" w14:textId="14E940EA" w:rsidR="001A5DA3" w:rsidRPr="001A5DA3" w:rsidRDefault="00A00BB8" w:rsidP="00A00BB8">
      <w:pPr>
        <w:tabs>
          <w:tab w:val="left" w:pos="375"/>
        </w:tabs>
        <w:rPr>
          <w:rFonts w:ascii="Arial" w:hAnsi="Arial" w:cs="Arial"/>
          <w:b/>
          <w:bCs/>
          <w:sz w:val="20"/>
        </w:rPr>
      </w:pPr>
      <w:r w:rsidRPr="001A5DA3">
        <w:rPr>
          <w:rFonts w:ascii="Arial" w:hAnsi="Arial" w:cs="Arial"/>
          <w:b/>
          <w:bCs/>
          <w:sz w:val="20"/>
        </w:rPr>
        <w:t>Die Ausbildung zum Ausbau-Manager gliedert sich in zwei Abschnitte</w:t>
      </w:r>
      <w:r w:rsidR="001A5DA3">
        <w:rPr>
          <w:rFonts w:ascii="Arial" w:hAnsi="Arial" w:cs="Arial"/>
          <w:b/>
          <w:bCs/>
          <w:sz w:val="20"/>
        </w:rPr>
        <w:t xml:space="preserve"> und integriert die Erstellung einer Ausbau-Manager-Arbeit.</w:t>
      </w:r>
    </w:p>
    <w:p w14:paraId="2383A81C" w14:textId="77777777" w:rsidR="005B0D73" w:rsidRPr="00726C81" w:rsidRDefault="005B0D73" w:rsidP="00A00BB8">
      <w:pPr>
        <w:tabs>
          <w:tab w:val="left" w:pos="375"/>
        </w:tabs>
        <w:rPr>
          <w:rFonts w:ascii="Arial" w:hAnsi="Arial" w:cs="Arial"/>
          <w:sz w:val="20"/>
        </w:rPr>
      </w:pPr>
    </w:p>
    <w:p w14:paraId="5DEE6E74" w14:textId="77777777" w:rsidR="00A00BB8" w:rsidRPr="003E3692" w:rsidRDefault="00A00BB8" w:rsidP="00A92E3E">
      <w:pPr>
        <w:tabs>
          <w:tab w:val="left" w:pos="375"/>
        </w:tabs>
        <w:jc w:val="both"/>
        <w:rPr>
          <w:rFonts w:ascii="Arial" w:hAnsi="Arial" w:cs="Arial"/>
          <w:sz w:val="20"/>
        </w:rPr>
      </w:pPr>
      <w:r w:rsidRPr="001A5DA3">
        <w:rPr>
          <w:rFonts w:ascii="Arial" w:hAnsi="Arial" w:cs="Arial"/>
          <w:b/>
          <w:bCs/>
          <w:sz w:val="20"/>
        </w:rPr>
        <w:t>(1) Erster Abschnitt</w:t>
      </w:r>
      <w:r w:rsidRPr="003E3692">
        <w:rPr>
          <w:rFonts w:ascii="Arial" w:hAnsi="Arial" w:cs="Arial"/>
          <w:b/>
          <w:bCs/>
          <w:sz w:val="20"/>
        </w:rPr>
        <w:t>:</w:t>
      </w:r>
      <w:r w:rsidRPr="003E3692">
        <w:rPr>
          <w:rFonts w:ascii="Arial" w:hAnsi="Arial" w:cs="Arial"/>
          <w:sz w:val="20"/>
        </w:rPr>
        <w:t xml:space="preserve"> </w:t>
      </w:r>
      <w:r w:rsidRPr="001A5DA3">
        <w:rPr>
          <w:rFonts w:ascii="Arial" w:hAnsi="Arial" w:cs="Arial"/>
          <w:b/>
          <w:bCs/>
          <w:sz w:val="20"/>
        </w:rPr>
        <w:t>Schwerpunkt Berufsausbildung</w:t>
      </w:r>
      <w:r w:rsidRPr="003E3692">
        <w:rPr>
          <w:rFonts w:ascii="Arial" w:hAnsi="Arial" w:cs="Arial"/>
          <w:sz w:val="20"/>
        </w:rPr>
        <w:t xml:space="preserve"> zum Stuckateur-Facharbeiter / Vorbereitung auf die Meisterprüfung zum Stuckateur-Meister.</w:t>
      </w:r>
    </w:p>
    <w:p w14:paraId="1F10446A" w14:textId="77777777" w:rsidR="00A00BB8" w:rsidRPr="00726C81" w:rsidRDefault="00A00BB8" w:rsidP="00A92E3E">
      <w:pPr>
        <w:tabs>
          <w:tab w:val="left" w:pos="375"/>
        </w:tabs>
        <w:jc w:val="both"/>
        <w:rPr>
          <w:rFonts w:ascii="Arial" w:hAnsi="Arial" w:cs="Arial"/>
          <w:sz w:val="20"/>
        </w:rPr>
      </w:pPr>
    </w:p>
    <w:p w14:paraId="4E1D5C0A" w14:textId="77777777" w:rsidR="00A00BB8" w:rsidRDefault="00A00BB8" w:rsidP="00A92E3E">
      <w:pPr>
        <w:tabs>
          <w:tab w:val="left" w:pos="375"/>
        </w:tabs>
        <w:jc w:val="both"/>
        <w:rPr>
          <w:rFonts w:ascii="Arial" w:hAnsi="Arial" w:cs="Arial"/>
          <w:sz w:val="20"/>
        </w:rPr>
      </w:pPr>
      <w:r>
        <w:rPr>
          <w:rFonts w:ascii="Arial" w:hAnsi="Arial" w:cs="Arial"/>
          <w:sz w:val="20"/>
        </w:rPr>
        <w:t xml:space="preserve">Der erste Abschnitt umfasst </w:t>
      </w:r>
      <w:r w:rsidRPr="00726C81">
        <w:rPr>
          <w:rFonts w:ascii="Arial" w:hAnsi="Arial" w:cs="Arial"/>
          <w:sz w:val="20"/>
        </w:rPr>
        <w:t>die</w:t>
      </w:r>
      <w:r>
        <w:rPr>
          <w:rFonts w:ascii="Arial" w:hAnsi="Arial" w:cs="Arial"/>
          <w:sz w:val="20"/>
        </w:rPr>
        <w:t xml:space="preserve"> Vermittlung der</w:t>
      </w:r>
      <w:r w:rsidRPr="00726C81">
        <w:rPr>
          <w:rFonts w:ascii="Arial" w:hAnsi="Arial" w:cs="Arial"/>
          <w:sz w:val="20"/>
        </w:rPr>
        <w:t xml:space="preserve"> Inhalte der </w:t>
      </w:r>
      <w:r>
        <w:rPr>
          <w:rFonts w:ascii="Arial" w:hAnsi="Arial" w:cs="Arial"/>
          <w:sz w:val="20"/>
        </w:rPr>
        <w:t xml:space="preserve">Berufsausbildung zum Stuckateur-Facharbeiter </w:t>
      </w:r>
      <w:r w:rsidRPr="00726C81">
        <w:rPr>
          <w:rFonts w:ascii="Arial" w:hAnsi="Arial" w:cs="Arial"/>
          <w:sz w:val="20"/>
        </w:rPr>
        <w:t>(Verordnung über die Berufsausbildung in der Bauwirtschaft) sowie die Inhalte der Meistervorbereitungskurse (Stuckateurmeisterverordnung, StuckMstrV, Teil I und II / Verordnung über gemeinsame Anforderungen in der</w:t>
      </w:r>
      <w:r>
        <w:rPr>
          <w:rFonts w:ascii="Arial" w:hAnsi="Arial" w:cs="Arial"/>
          <w:sz w:val="20"/>
        </w:rPr>
        <w:t xml:space="preserve"> </w:t>
      </w:r>
      <w:r w:rsidRPr="00726C81">
        <w:rPr>
          <w:rFonts w:ascii="Arial" w:hAnsi="Arial" w:cs="Arial"/>
          <w:sz w:val="20"/>
        </w:rPr>
        <w:t>Meisterprüfung im Handwerk und in handwerksähnlichen Gewerben</w:t>
      </w:r>
      <w:r>
        <w:rPr>
          <w:rFonts w:ascii="Arial" w:hAnsi="Arial" w:cs="Arial"/>
          <w:sz w:val="20"/>
        </w:rPr>
        <w:t>, MeistPrAnfV, Teil III und IV)</w:t>
      </w:r>
      <w:r w:rsidRPr="00726C81">
        <w:rPr>
          <w:rFonts w:ascii="Arial" w:hAnsi="Arial" w:cs="Arial"/>
          <w:sz w:val="20"/>
        </w:rPr>
        <w:t>.</w:t>
      </w:r>
    </w:p>
    <w:p w14:paraId="5760DB0D" w14:textId="77777777" w:rsidR="00A00BB8" w:rsidRDefault="00A00BB8" w:rsidP="00A92E3E">
      <w:pPr>
        <w:tabs>
          <w:tab w:val="left" w:pos="375"/>
        </w:tabs>
        <w:jc w:val="both"/>
        <w:rPr>
          <w:rFonts w:ascii="Arial" w:hAnsi="Arial" w:cs="Arial"/>
          <w:sz w:val="20"/>
        </w:rPr>
      </w:pPr>
    </w:p>
    <w:p w14:paraId="39C05F62" w14:textId="77777777" w:rsidR="00A00BB8" w:rsidRPr="00726C81" w:rsidRDefault="00A00BB8" w:rsidP="00A92E3E">
      <w:pPr>
        <w:tabs>
          <w:tab w:val="left" w:pos="375"/>
        </w:tabs>
        <w:jc w:val="both"/>
        <w:rPr>
          <w:rFonts w:ascii="Arial" w:hAnsi="Arial" w:cs="Arial"/>
          <w:sz w:val="20"/>
        </w:rPr>
      </w:pPr>
      <w:r>
        <w:rPr>
          <w:rFonts w:ascii="Arial" w:hAnsi="Arial" w:cs="Arial"/>
          <w:sz w:val="20"/>
        </w:rPr>
        <w:t xml:space="preserve">Zusätzlich werden in diesem Abschnitt die Inhalte zur Vorbereitung auf die Prüfung zum Gebäudeenergieberater im Handwerk angeboten sowie die Grundlagen für die Ausarbeitung der Ausbau-Manager-Arbeit vermittelt. </w:t>
      </w:r>
    </w:p>
    <w:p w14:paraId="24180E64" w14:textId="77777777" w:rsidR="00A00BB8" w:rsidRDefault="00A00BB8" w:rsidP="00A92E3E">
      <w:pPr>
        <w:tabs>
          <w:tab w:val="left" w:pos="375"/>
        </w:tabs>
        <w:jc w:val="both"/>
        <w:rPr>
          <w:rFonts w:ascii="Arial" w:hAnsi="Arial" w:cs="Arial"/>
          <w:sz w:val="20"/>
        </w:rPr>
      </w:pPr>
    </w:p>
    <w:p w14:paraId="49ECD95C" w14:textId="04C41E36" w:rsidR="00A00BB8" w:rsidRDefault="00A00BB8" w:rsidP="00A92E3E">
      <w:pPr>
        <w:tabs>
          <w:tab w:val="left" w:pos="375"/>
        </w:tabs>
        <w:jc w:val="both"/>
        <w:rPr>
          <w:rFonts w:ascii="Arial" w:hAnsi="Arial" w:cs="Arial"/>
          <w:sz w:val="20"/>
        </w:rPr>
      </w:pPr>
      <w:r w:rsidRPr="00726C81">
        <w:rPr>
          <w:rFonts w:ascii="Arial" w:hAnsi="Arial" w:cs="Arial"/>
          <w:sz w:val="20"/>
        </w:rPr>
        <w:t>Für den ersten Abschnitt schließen der Ausbildungsbetrieb und der</w:t>
      </w:r>
      <w:r>
        <w:rPr>
          <w:rFonts w:ascii="Arial" w:hAnsi="Arial" w:cs="Arial"/>
          <w:sz w:val="20"/>
        </w:rPr>
        <w:t xml:space="preserve"> Auszubildende einen separaten</w:t>
      </w:r>
      <w:r w:rsidRPr="00726C81">
        <w:rPr>
          <w:rFonts w:ascii="Arial" w:hAnsi="Arial" w:cs="Arial"/>
          <w:sz w:val="20"/>
        </w:rPr>
        <w:t xml:space="preserve"> Berufsausbildungsvertrag</w:t>
      </w:r>
      <w:r w:rsidR="004F2A56">
        <w:rPr>
          <w:rFonts w:ascii="Arial" w:hAnsi="Arial" w:cs="Arial"/>
          <w:sz w:val="20"/>
        </w:rPr>
        <w:t xml:space="preserve"> (0</w:t>
      </w:r>
      <w:r w:rsidR="005865AD">
        <w:rPr>
          <w:rFonts w:ascii="Arial" w:hAnsi="Arial" w:cs="Arial"/>
          <w:sz w:val="20"/>
        </w:rPr>
        <w:t>1</w:t>
      </w:r>
      <w:r w:rsidR="004F2A56">
        <w:rPr>
          <w:rFonts w:ascii="Arial" w:hAnsi="Arial" w:cs="Arial"/>
          <w:sz w:val="20"/>
        </w:rPr>
        <w:t>. Oktober 202</w:t>
      </w:r>
      <w:r w:rsidR="005865AD">
        <w:rPr>
          <w:rFonts w:ascii="Arial" w:hAnsi="Arial" w:cs="Arial"/>
          <w:sz w:val="20"/>
        </w:rPr>
        <w:t>5</w:t>
      </w:r>
      <w:r w:rsidR="004F2A56">
        <w:rPr>
          <w:rFonts w:ascii="Arial" w:hAnsi="Arial" w:cs="Arial"/>
          <w:sz w:val="20"/>
        </w:rPr>
        <w:t xml:space="preserve"> – 31. Januar 202</w:t>
      </w:r>
      <w:r w:rsidR="005865AD">
        <w:rPr>
          <w:rFonts w:ascii="Arial" w:hAnsi="Arial" w:cs="Arial"/>
          <w:sz w:val="20"/>
        </w:rPr>
        <w:t>9</w:t>
      </w:r>
      <w:r>
        <w:rPr>
          <w:rFonts w:ascii="Arial" w:hAnsi="Arial" w:cs="Arial"/>
          <w:sz w:val="20"/>
        </w:rPr>
        <w:t>),</w:t>
      </w:r>
      <w:r w:rsidRPr="00726C81">
        <w:rPr>
          <w:rFonts w:ascii="Arial" w:hAnsi="Arial" w:cs="Arial"/>
          <w:sz w:val="20"/>
        </w:rPr>
        <w:t xml:space="preserve"> </w:t>
      </w:r>
      <w:r>
        <w:rPr>
          <w:rFonts w:ascii="Arial" w:hAnsi="Arial" w:cs="Arial"/>
          <w:sz w:val="20"/>
        </w:rPr>
        <w:t xml:space="preserve">mit vorgesehener Winterprüfung, bei der </w:t>
      </w:r>
      <w:r w:rsidRPr="00726C81">
        <w:rPr>
          <w:rFonts w:ascii="Arial" w:hAnsi="Arial" w:cs="Arial"/>
          <w:sz w:val="20"/>
        </w:rPr>
        <w:t>zuständigen Handwerkskammer ab.</w:t>
      </w:r>
    </w:p>
    <w:p w14:paraId="1E5B7FC2" w14:textId="77777777" w:rsidR="00A00BB8" w:rsidRDefault="00A00BB8" w:rsidP="00A92E3E">
      <w:pPr>
        <w:tabs>
          <w:tab w:val="left" w:pos="375"/>
        </w:tabs>
        <w:jc w:val="both"/>
        <w:rPr>
          <w:rFonts w:ascii="Arial" w:hAnsi="Arial" w:cs="Arial"/>
          <w:sz w:val="20"/>
        </w:rPr>
      </w:pPr>
    </w:p>
    <w:p w14:paraId="4FEDCD8C" w14:textId="77777777" w:rsidR="00A00BB8" w:rsidRDefault="00A00BB8" w:rsidP="00A92E3E">
      <w:pPr>
        <w:tabs>
          <w:tab w:val="left" w:pos="375"/>
        </w:tabs>
        <w:jc w:val="both"/>
        <w:rPr>
          <w:rFonts w:ascii="Arial" w:hAnsi="Arial" w:cs="Arial"/>
          <w:sz w:val="20"/>
        </w:rPr>
      </w:pPr>
    </w:p>
    <w:p w14:paraId="70F3412F" w14:textId="77777777" w:rsidR="00A00BB8" w:rsidRDefault="00A00BB8" w:rsidP="00A92E3E">
      <w:pPr>
        <w:tabs>
          <w:tab w:val="left" w:pos="375"/>
        </w:tabs>
        <w:jc w:val="both"/>
        <w:rPr>
          <w:rFonts w:ascii="Arial" w:hAnsi="Arial" w:cs="Arial"/>
          <w:sz w:val="20"/>
        </w:rPr>
      </w:pPr>
      <w:r>
        <w:rPr>
          <w:rFonts w:ascii="Arial" w:hAnsi="Arial" w:cs="Arial"/>
          <w:sz w:val="20"/>
        </w:rPr>
        <w:lastRenderedPageBreak/>
        <w:t>Die Berufsausbildung zum Stuckateur-Facharbeiter endet mit Ablauf des Berufsausbildungsvertrages oder vorab mit Bestehen der Prüfung.</w:t>
      </w:r>
    </w:p>
    <w:p w14:paraId="3F18934C" w14:textId="77777777" w:rsidR="00A00BB8" w:rsidRDefault="00A00BB8" w:rsidP="00A92E3E">
      <w:pPr>
        <w:tabs>
          <w:tab w:val="left" w:pos="375"/>
        </w:tabs>
        <w:jc w:val="both"/>
        <w:rPr>
          <w:rFonts w:ascii="Arial" w:hAnsi="Arial" w:cs="Arial"/>
          <w:sz w:val="20"/>
        </w:rPr>
      </w:pPr>
    </w:p>
    <w:p w14:paraId="71628F13" w14:textId="77777777" w:rsidR="003E3692" w:rsidRDefault="003E3692" w:rsidP="00A92E3E">
      <w:pPr>
        <w:tabs>
          <w:tab w:val="left" w:pos="375"/>
        </w:tabs>
        <w:jc w:val="both"/>
        <w:rPr>
          <w:rFonts w:ascii="Arial" w:hAnsi="Arial" w:cs="Arial"/>
          <w:sz w:val="20"/>
        </w:rPr>
      </w:pPr>
    </w:p>
    <w:p w14:paraId="6765261A" w14:textId="742959AF" w:rsidR="00A00BB8" w:rsidRPr="003E3692" w:rsidRDefault="00A00BB8" w:rsidP="00A92E3E">
      <w:pPr>
        <w:tabs>
          <w:tab w:val="left" w:pos="375"/>
        </w:tabs>
        <w:jc w:val="both"/>
        <w:rPr>
          <w:rFonts w:ascii="Arial" w:hAnsi="Arial" w:cs="Arial"/>
          <w:sz w:val="20"/>
        </w:rPr>
      </w:pPr>
      <w:r w:rsidRPr="001A5DA3">
        <w:rPr>
          <w:rFonts w:ascii="Arial" w:hAnsi="Arial" w:cs="Arial"/>
          <w:b/>
          <w:bCs/>
          <w:sz w:val="20"/>
        </w:rPr>
        <w:t>(2) Zweiter Abschnitt:</w:t>
      </w:r>
      <w:r w:rsidRPr="003E3692">
        <w:rPr>
          <w:rFonts w:ascii="Arial" w:hAnsi="Arial" w:cs="Arial"/>
          <w:b/>
          <w:bCs/>
          <w:sz w:val="20"/>
        </w:rPr>
        <w:t xml:space="preserve"> </w:t>
      </w:r>
      <w:r w:rsidRPr="001A5DA3">
        <w:rPr>
          <w:rFonts w:ascii="Arial" w:hAnsi="Arial" w:cs="Arial"/>
          <w:b/>
          <w:bCs/>
          <w:sz w:val="20"/>
        </w:rPr>
        <w:t>Schwerpunkt Prüfungen und Abschluss</w:t>
      </w:r>
    </w:p>
    <w:p w14:paraId="2E73AE1B" w14:textId="77777777" w:rsidR="00A00BB8" w:rsidRPr="00726C81" w:rsidRDefault="00A00BB8" w:rsidP="00A92E3E">
      <w:pPr>
        <w:tabs>
          <w:tab w:val="left" w:pos="375"/>
        </w:tabs>
        <w:jc w:val="both"/>
        <w:rPr>
          <w:rFonts w:ascii="Arial" w:hAnsi="Arial" w:cs="Arial"/>
          <w:sz w:val="20"/>
        </w:rPr>
      </w:pPr>
    </w:p>
    <w:p w14:paraId="26EB028C" w14:textId="77777777" w:rsidR="00A00BB8" w:rsidRDefault="00A00BB8" w:rsidP="00A92E3E">
      <w:pPr>
        <w:tabs>
          <w:tab w:val="left" w:pos="375"/>
        </w:tabs>
        <w:jc w:val="both"/>
        <w:rPr>
          <w:rFonts w:ascii="Arial" w:hAnsi="Arial" w:cs="Arial"/>
          <w:sz w:val="20"/>
        </w:rPr>
      </w:pPr>
      <w:r w:rsidRPr="00726C81">
        <w:rPr>
          <w:rFonts w:ascii="Arial" w:hAnsi="Arial" w:cs="Arial"/>
          <w:sz w:val="20"/>
        </w:rPr>
        <w:t>D</w:t>
      </w:r>
      <w:r>
        <w:rPr>
          <w:rFonts w:ascii="Arial" w:hAnsi="Arial" w:cs="Arial"/>
          <w:sz w:val="20"/>
        </w:rPr>
        <w:t>er zweite Abschnitt dauert ca. 2</w:t>
      </w:r>
      <w:r w:rsidRPr="00726C81">
        <w:rPr>
          <w:rFonts w:ascii="Arial" w:hAnsi="Arial" w:cs="Arial"/>
          <w:sz w:val="20"/>
        </w:rPr>
        <w:t xml:space="preserve"> Monate und dient vertiefend der </w:t>
      </w:r>
      <w:r>
        <w:rPr>
          <w:rFonts w:ascii="Arial" w:hAnsi="Arial" w:cs="Arial"/>
          <w:sz w:val="20"/>
        </w:rPr>
        <w:t xml:space="preserve">Prüfungsvorbereitung und Durchführung der Meisterprüfung. </w:t>
      </w:r>
    </w:p>
    <w:p w14:paraId="20CD8C4E" w14:textId="77777777" w:rsidR="00A00BB8" w:rsidRDefault="00A00BB8" w:rsidP="00A92E3E">
      <w:pPr>
        <w:tabs>
          <w:tab w:val="left" w:pos="375"/>
        </w:tabs>
        <w:jc w:val="both"/>
        <w:rPr>
          <w:rFonts w:ascii="Arial" w:hAnsi="Arial" w:cs="Arial"/>
          <w:sz w:val="20"/>
        </w:rPr>
      </w:pPr>
    </w:p>
    <w:p w14:paraId="088C3ED7" w14:textId="2446D551" w:rsidR="00A00BB8" w:rsidRDefault="00A00BB8" w:rsidP="00A92E3E">
      <w:pPr>
        <w:tabs>
          <w:tab w:val="left" w:pos="375"/>
        </w:tabs>
        <w:jc w:val="both"/>
        <w:rPr>
          <w:rFonts w:ascii="Arial" w:hAnsi="Arial" w:cs="Arial"/>
          <w:sz w:val="20"/>
        </w:rPr>
      </w:pPr>
      <w:r>
        <w:rPr>
          <w:rFonts w:ascii="Arial" w:hAnsi="Arial" w:cs="Arial"/>
          <w:sz w:val="20"/>
        </w:rPr>
        <w:t xml:space="preserve">In diesem Zeitraum finden die Meisterprüfungen Teil I </w:t>
      </w:r>
      <w:r w:rsidR="00346479">
        <w:rPr>
          <w:rFonts w:ascii="Arial" w:hAnsi="Arial" w:cs="Arial"/>
          <w:sz w:val="20"/>
        </w:rPr>
        <w:t>bis</w:t>
      </w:r>
      <w:r>
        <w:rPr>
          <w:rFonts w:ascii="Arial" w:hAnsi="Arial" w:cs="Arial"/>
          <w:sz w:val="20"/>
        </w:rPr>
        <w:t xml:space="preserve"> Teil I</w:t>
      </w:r>
      <w:r w:rsidR="00346479">
        <w:rPr>
          <w:rFonts w:ascii="Arial" w:hAnsi="Arial" w:cs="Arial"/>
          <w:sz w:val="20"/>
        </w:rPr>
        <w:t>V</w:t>
      </w:r>
      <w:r>
        <w:rPr>
          <w:rFonts w:ascii="Arial" w:hAnsi="Arial" w:cs="Arial"/>
          <w:sz w:val="20"/>
        </w:rPr>
        <w:t xml:space="preserve"> statt. Die Prüfung zum Gebäudeenergieberater im Handwerk kann anschließend von den Teilnehmern, welche die Zulassungsvoraussetzung zur Fortbildungsprüfung erfüllen, abgelegt werden.</w:t>
      </w:r>
    </w:p>
    <w:p w14:paraId="075381EB" w14:textId="77777777" w:rsidR="00A00BB8" w:rsidRPr="00726C81" w:rsidRDefault="00A00BB8" w:rsidP="00A92E3E">
      <w:pPr>
        <w:tabs>
          <w:tab w:val="left" w:pos="375"/>
        </w:tabs>
        <w:jc w:val="both"/>
        <w:rPr>
          <w:rFonts w:ascii="Arial" w:hAnsi="Arial" w:cs="Arial"/>
          <w:sz w:val="20"/>
        </w:rPr>
      </w:pPr>
    </w:p>
    <w:p w14:paraId="091913BA" w14:textId="2086F410" w:rsidR="00D94E31" w:rsidRDefault="00A00BB8" w:rsidP="00A92E3E">
      <w:pPr>
        <w:tabs>
          <w:tab w:val="left" w:pos="375"/>
        </w:tabs>
        <w:jc w:val="both"/>
        <w:rPr>
          <w:rFonts w:ascii="Arial" w:hAnsi="Arial" w:cs="Arial"/>
          <w:sz w:val="20"/>
        </w:rPr>
      </w:pPr>
      <w:r w:rsidRPr="00726C81">
        <w:rPr>
          <w:rFonts w:ascii="Arial" w:hAnsi="Arial" w:cs="Arial"/>
          <w:sz w:val="20"/>
        </w:rPr>
        <w:t>Für de</w:t>
      </w:r>
      <w:r>
        <w:rPr>
          <w:rFonts w:ascii="Arial" w:hAnsi="Arial" w:cs="Arial"/>
          <w:sz w:val="20"/>
        </w:rPr>
        <w:t>n zweiten Abschnitt verpflichten</w:t>
      </w:r>
      <w:r w:rsidRPr="00726C81">
        <w:rPr>
          <w:rFonts w:ascii="Arial" w:hAnsi="Arial" w:cs="Arial"/>
          <w:sz w:val="20"/>
        </w:rPr>
        <w:t xml:space="preserve"> sich der Ausbildungsbetrieb</w:t>
      </w:r>
      <w:r>
        <w:rPr>
          <w:rFonts w:ascii="Arial" w:hAnsi="Arial" w:cs="Arial"/>
          <w:sz w:val="20"/>
        </w:rPr>
        <w:t xml:space="preserve"> und der Teilnehmer</w:t>
      </w:r>
      <w:r w:rsidR="002A0726">
        <w:rPr>
          <w:rFonts w:ascii="Arial" w:hAnsi="Arial" w:cs="Arial"/>
          <w:sz w:val="20"/>
        </w:rPr>
        <w:t xml:space="preserve">, </w:t>
      </w:r>
      <w:r w:rsidR="00780BFB">
        <w:rPr>
          <w:rFonts w:ascii="Arial" w:hAnsi="Arial" w:cs="Arial"/>
          <w:sz w:val="20"/>
        </w:rPr>
        <w:t xml:space="preserve">zur Erreichung des </w:t>
      </w:r>
      <w:r w:rsidR="00050EE0">
        <w:rPr>
          <w:rFonts w:ascii="Arial" w:hAnsi="Arial" w:cs="Arial"/>
          <w:sz w:val="20"/>
        </w:rPr>
        <w:t>übergeordneten Ausbildungsziel</w:t>
      </w:r>
      <w:r w:rsidR="00780BFB">
        <w:rPr>
          <w:rFonts w:ascii="Arial" w:hAnsi="Arial" w:cs="Arial"/>
          <w:sz w:val="20"/>
        </w:rPr>
        <w:t>s</w:t>
      </w:r>
      <w:r w:rsidR="00050EE0">
        <w:rPr>
          <w:rFonts w:ascii="Arial" w:hAnsi="Arial" w:cs="Arial"/>
          <w:sz w:val="20"/>
        </w:rPr>
        <w:t xml:space="preserve"> zum Ausbau-Manager/in</w:t>
      </w:r>
      <w:r w:rsidR="00780BFB">
        <w:rPr>
          <w:rFonts w:ascii="Arial" w:hAnsi="Arial" w:cs="Arial"/>
          <w:sz w:val="20"/>
        </w:rPr>
        <w:t>,</w:t>
      </w:r>
      <w:r w:rsidR="002A0726">
        <w:rPr>
          <w:rFonts w:ascii="Arial" w:hAnsi="Arial" w:cs="Arial"/>
          <w:sz w:val="20"/>
        </w:rPr>
        <w:t xml:space="preserve"> </w:t>
      </w:r>
      <w:r w:rsidR="002A0726" w:rsidRPr="00726C81">
        <w:rPr>
          <w:rFonts w:ascii="Arial" w:hAnsi="Arial" w:cs="Arial"/>
          <w:sz w:val="20"/>
        </w:rPr>
        <w:t>direkt im Anschluss an die bestandene Gesellenprüfung zum Stuckateur-Facharbeiter</w:t>
      </w:r>
      <w:r w:rsidR="002A0726">
        <w:rPr>
          <w:rFonts w:ascii="Arial" w:hAnsi="Arial" w:cs="Arial"/>
          <w:sz w:val="20"/>
        </w:rPr>
        <w:t xml:space="preserve"> </w:t>
      </w:r>
      <w:r w:rsidRPr="00726C81">
        <w:rPr>
          <w:rFonts w:ascii="Arial" w:hAnsi="Arial" w:cs="Arial"/>
          <w:sz w:val="20"/>
        </w:rPr>
        <w:t xml:space="preserve">einen befristeten Arbeitsvertrag als </w:t>
      </w:r>
      <w:r>
        <w:rPr>
          <w:rFonts w:ascii="Arial" w:hAnsi="Arial" w:cs="Arial"/>
          <w:sz w:val="20"/>
        </w:rPr>
        <w:t>gewerblicher Arbeitnehmer (Arbeiter) für ca. 2</w:t>
      </w:r>
      <w:r w:rsidRPr="00726C81">
        <w:rPr>
          <w:rFonts w:ascii="Arial" w:hAnsi="Arial" w:cs="Arial"/>
          <w:sz w:val="20"/>
        </w:rPr>
        <w:t xml:space="preserve"> Monate abzuschließen (beginnend nach bestandener Gesellen</w:t>
      </w:r>
      <w:r>
        <w:rPr>
          <w:rFonts w:ascii="Arial" w:hAnsi="Arial" w:cs="Arial"/>
          <w:sz w:val="20"/>
        </w:rPr>
        <w:t>prüfung bis</w:t>
      </w:r>
      <w:r w:rsidRPr="00286126">
        <w:rPr>
          <w:rFonts w:ascii="Arial" w:hAnsi="Arial" w:cs="Arial"/>
          <w:sz w:val="20"/>
        </w:rPr>
        <w:t xml:space="preserve"> </w:t>
      </w:r>
      <w:r>
        <w:rPr>
          <w:rFonts w:ascii="Arial" w:hAnsi="Arial" w:cs="Arial"/>
          <w:sz w:val="20"/>
        </w:rPr>
        <w:t>zum 31. März desselben Jahres</w:t>
      </w:r>
      <w:r w:rsidRPr="00726C81">
        <w:rPr>
          <w:rFonts w:ascii="Arial" w:hAnsi="Arial" w:cs="Arial"/>
          <w:sz w:val="20"/>
        </w:rPr>
        <w:t>).</w:t>
      </w:r>
    </w:p>
    <w:p w14:paraId="318AEA5F" w14:textId="77777777" w:rsidR="00BE3048" w:rsidRDefault="00BE3048" w:rsidP="00A92E3E">
      <w:pPr>
        <w:tabs>
          <w:tab w:val="left" w:pos="375"/>
        </w:tabs>
        <w:jc w:val="both"/>
        <w:rPr>
          <w:rFonts w:ascii="Arial" w:hAnsi="Arial" w:cs="Arial"/>
          <w:sz w:val="20"/>
        </w:rPr>
      </w:pPr>
    </w:p>
    <w:p w14:paraId="0BADE36A" w14:textId="23299263" w:rsidR="00CD587D" w:rsidRDefault="00AF38F4" w:rsidP="00A92E3E">
      <w:pPr>
        <w:tabs>
          <w:tab w:val="left" w:pos="375"/>
        </w:tabs>
        <w:jc w:val="both"/>
        <w:rPr>
          <w:rFonts w:ascii="Arial" w:hAnsi="Arial" w:cs="Arial"/>
          <w:sz w:val="20"/>
        </w:rPr>
      </w:pPr>
      <w:r>
        <w:rPr>
          <w:rFonts w:ascii="Arial" w:hAnsi="Arial" w:cs="Arial"/>
          <w:sz w:val="20"/>
        </w:rPr>
        <w:t>Dieser</w:t>
      </w:r>
      <w:r w:rsidR="00B84983">
        <w:rPr>
          <w:rFonts w:ascii="Arial" w:hAnsi="Arial" w:cs="Arial"/>
          <w:sz w:val="20"/>
        </w:rPr>
        <w:t xml:space="preserve"> ist ohne ordentliche Kündigungsmöglichkeit zu vereinbaren</w:t>
      </w:r>
      <w:r w:rsidR="007A0E70">
        <w:rPr>
          <w:rFonts w:ascii="Arial" w:hAnsi="Arial" w:cs="Arial"/>
          <w:sz w:val="20"/>
        </w:rPr>
        <w:t xml:space="preserve"> und endet entweder durch Zweckerreichung oder mit Ablauf der vereinbarten Laufzeit.</w:t>
      </w:r>
    </w:p>
    <w:p w14:paraId="5C19C770" w14:textId="6404E9EE" w:rsidR="00AF38F4" w:rsidRDefault="00AF38F4" w:rsidP="00A92E3E">
      <w:pPr>
        <w:tabs>
          <w:tab w:val="left" w:pos="375"/>
        </w:tabs>
        <w:jc w:val="both"/>
        <w:rPr>
          <w:rFonts w:ascii="Arial" w:hAnsi="Arial" w:cs="Arial"/>
          <w:sz w:val="20"/>
        </w:rPr>
      </w:pPr>
    </w:p>
    <w:p w14:paraId="2E94DC1F" w14:textId="464901CF" w:rsidR="00AF38F4" w:rsidRDefault="00154188" w:rsidP="00A92E3E">
      <w:pPr>
        <w:tabs>
          <w:tab w:val="left" w:pos="375"/>
        </w:tabs>
        <w:jc w:val="both"/>
        <w:rPr>
          <w:rFonts w:ascii="Arial" w:hAnsi="Arial" w:cs="Arial"/>
          <w:sz w:val="20"/>
        </w:rPr>
      </w:pPr>
      <w:r>
        <w:rPr>
          <w:rFonts w:ascii="Arial" w:hAnsi="Arial" w:cs="Arial"/>
          <w:sz w:val="20"/>
        </w:rPr>
        <w:t xml:space="preserve">Hierbei wird </w:t>
      </w:r>
      <w:r w:rsidR="00AF38F4">
        <w:rPr>
          <w:rFonts w:ascii="Arial" w:hAnsi="Arial" w:cs="Arial"/>
          <w:sz w:val="20"/>
        </w:rPr>
        <w:t xml:space="preserve">mindestens </w:t>
      </w:r>
      <w:r w:rsidR="008C4216">
        <w:rPr>
          <w:rFonts w:ascii="Arial" w:hAnsi="Arial" w:cs="Arial"/>
          <w:sz w:val="20"/>
        </w:rPr>
        <w:t>de</w:t>
      </w:r>
      <w:r>
        <w:rPr>
          <w:rFonts w:ascii="Arial" w:hAnsi="Arial" w:cs="Arial"/>
          <w:sz w:val="20"/>
        </w:rPr>
        <w:t xml:space="preserve">r zum Zeitpunkt </w:t>
      </w:r>
      <w:r w:rsidR="00792D5F">
        <w:rPr>
          <w:rFonts w:ascii="Arial" w:hAnsi="Arial" w:cs="Arial"/>
          <w:sz w:val="20"/>
        </w:rPr>
        <w:t xml:space="preserve">des </w:t>
      </w:r>
      <w:r>
        <w:rPr>
          <w:rFonts w:ascii="Arial" w:hAnsi="Arial" w:cs="Arial"/>
          <w:sz w:val="20"/>
        </w:rPr>
        <w:t xml:space="preserve">Vertragsschlusses </w:t>
      </w:r>
      <w:r w:rsidR="00AF38F4" w:rsidRPr="00726C81">
        <w:rPr>
          <w:rFonts w:ascii="Arial" w:hAnsi="Arial" w:cs="Arial"/>
          <w:sz w:val="20"/>
        </w:rPr>
        <w:t xml:space="preserve">geltende </w:t>
      </w:r>
      <w:r w:rsidR="00AF38F4">
        <w:rPr>
          <w:rFonts w:ascii="Arial" w:hAnsi="Arial" w:cs="Arial"/>
          <w:sz w:val="20"/>
        </w:rPr>
        <w:t xml:space="preserve">tarifliche </w:t>
      </w:r>
      <w:r w:rsidR="00AF38F4" w:rsidRPr="00726C81">
        <w:rPr>
          <w:rFonts w:ascii="Arial" w:hAnsi="Arial" w:cs="Arial"/>
          <w:sz w:val="20"/>
        </w:rPr>
        <w:t>Mindestlohn</w:t>
      </w:r>
      <w:r w:rsidR="00AF38F4">
        <w:rPr>
          <w:rFonts w:ascii="Arial" w:hAnsi="Arial" w:cs="Arial"/>
          <w:sz w:val="20"/>
        </w:rPr>
        <w:t xml:space="preserve"> für Facharbeiter</w:t>
      </w:r>
      <w:r>
        <w:rPr>
          <w:rFonts w:ascii="Arial" w:hAnsi="Arial" w:cs="Arial"/>
          <w:sz w:val="20"/>
        </w:rPr>
        <w:t xml:space="preserve"> vereinbart.</w:t>
      </w:r>
    </w:p>
    <w:p w14:paraId="2B8F2BED" w14:textId="77777777" w:rsidR="00AF38F4" w:rsidRPr="00726C81" w:rsidRDefault="00AF38F4" w:rsidP="00A92E3E">
      <w:pPr>
        <w:tabs>
          <w:tab w:val="left" w:pos="375"/>
        </w:tabs>
        <w:jc w:val="both"/>
        <w:rPr>
          <w:rFonts w:ascii="Arial" w:hAnsi="Arial" w:cs="Arial"/>
          <w:sz w:val="20"/>
        </w:rPr>
      </w:pPr>
    </w:p>
    <w:p w14:paraId="69A84F75" w14:textId="77777777" w:rsidR="00F876D6" w:rsidRDefault="00A00BB8" w:rsidP="00A92E3E">
      <w:pPr>
        <w:tabs>
          <w:tab w:val="left" w:pos="375"/>
        </w:tabs>
        <w:jc w:val="both"/>
        <w:rPr>
          <w:rFonts w:ascii="Arial" w:hAnsi="Arial" w:cs="Arial"/>
          <w:sz w:val="20"/>
        </w:rPr>
      </w:pPr>
      <w:r>
        <w:rPr>
          <w:rFonts w:ascii="Arial" w:hAnsi="Arial" w:cs="Arial"/>
          <w:sz w:val="20"/>
        </w:rPr>
        <w:t>Der Betrieb und der Teilnehmer verständigen sich einvernehmlich, dass dem Teilnehmer genügend Zeit für die Vorbereitung auf noch anstehende Prüfungen zu</w:t>
      </w:r>
      <w:r w:rsidR="008622A4">
        <w:rPr>
          <w:rFonts w:ascii="Arial" w:hAnsi="Arial" w:cs="Arial"/>
          <w:sz w:val="20"/>
        </w:rPr>
        <w:t>r</w:t>
      </w:r>
      <w:r>
        <w:rPr>
          <w:rFonts w:ascii="Arial" w:hAnsi="Arial" w:cs="Arial"/>
          <w:sz w:val="20"/>
        </w:rPr>
        <w:t xml:space="preserve"> Verfügung gestellt wird.</w:t>
      </w:r>
    </w:p>
    <w:p w14:paraId="217BD362" w14:textId="77777777" w:rsidR="00F876D6" w:rsidRDefault="00F876D6" w:rsidP="00A92E3E">
      <w:pPr>
        <w:tabs>
          <w:tab w:val="left" w:pos="375"/>
        </w:tabs>
        <w:jc w:val="both"/>
        <w:rPr>
          <w:rFonts w:ascii="Arial" w:hAnsi="Arial" w:cs="Arial"/>
          <w:sz w:val="20"/>
        </w:rPr>
      </w:pPr>
    </w:p>
    <w:p w14:paraId="145627B7" w14:textId="02956400" w:rsidR="00A00BB8" w:rsidRDefault="00620B4D" w:rsidP="00A92E3E">
      <w:pPr>
        <w:tabs>
          <w:tab w:val="left" w:pos="375"/>
        </w:tabs>
        <w:jc w:val="both"/>
        <w:rPr>
          <w:rFonts w:ascii="Arial" w:hAnsi="Arial" w:cs="Arial"/>
          <w:sz w:val="20"/>
        </w:rPr>
      </w:pPr>
      <w:r>
        <w:rPr>
          <w:rFonts w:ascii="Arial" w:hAnsi="Arial" w:cs="Arial"/>
          <w:sz w:val="20"/>
        </w:rPr>
        <w:t>Der Te</w:t>
      </w:r>
      <w:r w:rsidR="00633674">
        <w:rPr>
          <w:rFonts w:ascii="Arial" w:hAnsi="Arial" w:cs="Arial"/>
          <w:sz w:val="20"/>
        </w:rPr>
        <w:t xml:space="preserve">ilnehmer </w:t>
      </w:r>
      <w:r w:rsidR="00DD6DA7">
        <w:rPr>
          <w:rFonts w:ascii="Arial" w:hAnsi="Arial" w:cs="Arial"/>
          <w:sz w:val="20"/>
        </w:rPr>
        <w:t xml:space="preserve">hat daher </w:t>
      </w:r>
      <w:r w:rsidR="00633674">
        <w:rPr>
          <w:rFonts w:ascii="Arial" w:hAnsi="Arial" w:cs="Arial"/>
          <w:sz w:val="20"/>
        </w:rPr>
        <w:t xml:space="preserve">zu Beginn </w:t>
      </w:r>
      <w:r w:rsidR="00AB0A50">
        <w:rPr>
          <w:rFonts w:ascii="Arial" w:hAnsi="Arial" w:cs="Arial"/>
          <w:sz w:val="20"/>
        </w:rPr>
        <w:t xml:space="preserve">als auch während </w:t>
      </w:r>
      <w:r w:rsidR="007879BB">
        <w:rPr>
          <w:rFonts w:ascii="Arial" w:hAnsi="Arial" w:cs="Arial"/>
          <w:sz w:val="20"/>
        </w:rPr>
        <w:t xml:space="preserve">der </w:t>
      </w:r>
      <w:r w:rsidR="00AB0A50">
        <w:rPr>
          <w:rFonts w:ascii="Arial" w:hAnsi="Arial" w:cs="Arial"/>
          <w:sz w:val="20"/>
        </w:rPr>
        <w:t xml:space="preserve">Laufzeit des Arbeitsvertrags die Möglichkeit, </w:t>
      </w:r>
      <w:r w:rsidR="007879BB">
        <w:rPr>
          <w:rFonts w:ascii="Arial" w:hAnsi="Arial" w:cs="Arial"/>
          <w:sz w:val="20"/>
        </w:rPr>
        <w:t xml:space="preserve">die Verteilung der Arbeitszeiten </w:t>
      </w:r>
      <w:r w:rsidR="00762FE7">
        <w:rPr>
          <w:rFonts w:ascii="Arial" w:hAnsi="Arial" w:cs="Arial"/>
          <w:sz w:val="20"/>
        </w:rPr>
        <w:t xml:space="preserve">– unter Berücksichtigung der </w:t>
      </w:r>
      <w:r w:rsidR="00DD6DA7">
        <w:rPr>
          <w:rFonts w:ascii="Arial" w:hAnsi="Arial" w:cs="Arial"/>
          <w:sz w:val="20"/>
        </w:rPr>
        <w:t xml:space="preserve">notwendigen </w:t>
      </w:r>
      <w:r w:rsidR="00762FE7">
        <w:rPr>
          <w:rFonts w:ascii="Arial" w:hAnsi="Arial" w:cs="Arial"/>
          <w:sz w:val="20"/>
        </w:rPr>
        <w:t xml:space="preserve">betrieblichen Interessen - </w:t>
      </w:r>
      <w:r w:rsidR="00B44891">
        <w:rPr>
          <w:rFonts w:ascii="Arial" w:hAnsi="Arial" w:cs="Arial"/>
          <w:sz w:val="20"/>
        </w:rPr>
        <w:t xml:space="preserve">nach seinen Vorstellungen </w:t>
      </w:r>
      <w:r w:rsidR="00762FE7">
        <w:rPr>
          <w:rFonts w:ascii="Arial" w:hAnsi="Arial" w:cs="Arial"/>
          <w:sz w:val="20"/>
        </w:rPr>
        <w:t xml:space="preserve">zu </w:t>
      </w:r>
      <w:r w:rsidR="00B44891">
        <w:rPr>
          <w:rFonts w:ascii="Arial" w:hAnsi="Arial" w:cs="Arial"/>
          <w:sz w:val="20"/>
        </w:rPr>
        <w:t xml:space="preserve">gestalten. </w:t>
      </w:r>
      <w:r w:rsidR="00A6252C">
        <w:rPr>
          <w:rFonts w:ascii="Arial" w:hAnsi="Arial" w:cs="Arial"/>
          <w:sz w:val="20"/>
        </w:rPr>
        <w:t>Je nach persönlichem Entwicklungsstand des Teilnehmers kann z</w:t>
      </w:r>
      <w:r w:rsidR="0035667E">
        <w:rPr>
          <w:rFonts w:ascii="Arial" w:hAnsi="Arial" w:cs="Arial"/>
          <w:sz w:val="20"/>
        </w:rPr>
        <w:t xml:space="preserve">ur Erreichung des übergeordneten Ausbildungsziels </w:t>
      </w:r>
      <w:r w:rsidR="00601364">
        <w:rPr>
          <w:rFonts w:ascii="Arial" w:hAnsi="Arial" w:cs="Arial"/>
          <w:sz w:val="20"/>
        </w:rPr>
        <w:t xml:space="preserve">Ausbau-Manager/in </w:t>
      </w:r>
      <w:r w:rsidR="00BD2ADE">
        <w:rPr>
          <w:rFonts w:ascii="Arial" w:hAnsi="Arial" w:cs="Arial"/>
          <w:sz w:val="20"/>
        </w:rPr>
        <w:t xml:space="preserve">und </w:t>
      </w:r>
      <w:r w:rsidR="00FF0DF4">
        <w:rPr>
          <w:rFonts w:ascii="Arial" w:hAnsi="Arial" w:cs="Arial"/>
          <w:sz w:val="20"/>
        </w:rPr>
        <w:t>in Absprache mit dem Betrieb</w:t>
      </w:r>
      <w:r w:rsidR="00BD2ADE">
        <w:rPr>
          <w:rFonts w:ascii="Arial" w:hAnsi="Arial" w:cs="Arial"/>
          <w:sz w:val="20"/>
        </w:rPr>
        <w:t xml:space="preserve">, </w:t>
      </w:r>
      <w:r w:rsidR="00FF0DF4">
        <w:rPr>
          <w:rFonts w:ascii="Arial" w:hAnsi="Arial" w:cs="Arial"/>
          <w:sz w:val="20"/>
        </w:rPr>
        <w:t>zu Beginn oder während der Laufzeit auch ein Teilzeit</w:t>
      </w:r>
      <w:r w:rsidR="00601364">
        <w:rPr>
          <w:rFonts w:ascii="Arial" w:hAnsi="Arial" w:cs="Arial"/>
          <w:sz w:val="20"/>
        </w:rPr>
        <w:t>-</w:t>
      </w:r>
      <w:r w:rsidR="00601364" w:rsidRPr="00601364">
        <w:rPr>
          <w:rFonts w:ascii="Arial" w:hAnsi="Arial" w:cs="Arial"/>
          <w:sz w:val="20"/>
        </w:rPr>
        <w:t xml:space="preserve">Arbeitsverhältnis </w:t>
      </w:r>
      <w:r w:rsidR="00FF0DF4">
        <w:rPr>
          <w:rFonts w:ascii="Arial" w:hAnsi="Arial" w:cs="Arial"/>
          <w:sz w:val="20"/>
        </w:rPr>
        <w:t>begründet werden</w:t>
      </w:r>
      <w:r w:rsidR="00A6252C">
        <w:rPr>
          <w:rFonts w:ascii="Arial" w:hAnsi="Arial" w:cs="Arial"/>
          <w:sz w:val="20"/>
        </w:rPr>
        <w:t xml:space="preserve">. </w:t>
      </w:r>
      <w:r w:rsidR="00BD2ADE">
        <w:rPr>
          <w:rFonts w:ascii="Arial" w:hAnsi="Arial" w:cs="Arial"/>
          <w:sz w:val="20"/>
        </w:rPr>
        <w:t xml:space="preserve">Die Reduzierung der Arbeitszeit </w:t>
      </w:r>
      <w:r w:rsidR="00192079">
        <w:rPr>
          <w:rFonts w:ascii="Arial" w:hAnsi="Arial" w:cs="Arial"/>
          <w:sz w:val="20"/>
        </w:rPr>
        <w:t xml:space="preserve">kann ausschließlich </w:t>
      </w:r>
      <w:r w:rsidR="00A50C3E">
        <w:rPr>
          <w:rFonts w:ascii="Arial" w:hAnsi="Arial" w:cs="Arial"/>
          <w:sz w:val="20"/>
        </w:rPr>
        <w:t xml:space="preserve">für Zwecke der </w:t>
      </w:r>
      <w:r w:rsidR="00A64E21">
        <w:rPr>
          <w:rFonts w:ascii="Arial" w:hAnsi="Arial" w:cs="Arial"/>
          <w:sz w:val="20"/>
        </w:rPr>
        <w:t xml:space="preserve">Vorbereitungs- und Lernzeiten verlangt werden. Eine anderweitige </w:t>
      </w:r>
      <w:r w:rsidR="00A92A5D">
        <w:rPr>
          <w:rFonts w:ascii="Arial" w:hAnsi="Arial" w:cs="Arial"/>
          <w:sz w:val="20"/>
        </w:rPr>
        <w:t>(Neben-)Tätigkeit ist ausgeschlossen.</w:t>
      </w:r>
    </w:p>
    <w:p w14:paraId="483E62C9" w14:textId="4FD95D61" w:rsidR="008622A4" w:rsidRDefault="008622A4" w:rsidP="00A92E3E">
      <w:pPr>
        <w:tabs>
          <w:tab w:val="left" w:pos="375"/>
        </w:tabs>
        <w:jc w:val="both"/>
        <w:rPr>
          <w:rFonts w:ascii="Arial" w:hAnsi="Arial" w:cs="Arial"/>
          <w:sz w:val="20"/>
        </w:rPr>
      </w:pPr>
    </w:p>
    <w:p w14:paraId="60E0319F" w14:textId="77777777" w:rsidR="00D242C1" w:rsidRDefault="00D242C1" w:rsidP="00A92E3E">
      <w:pPr>
        <w:tabs>
          <w:tab w:val="left" w:pos="375"/>
        </w:tabs>
        <w:jc w:val="both"/>
        <w:rPr>
          <w:rFonts w:ascii="Arial" w:hAnsi="Arial" w:cs="Arial"/>
          <w:sz w:val="20"/>
        </w:rPr>
      </w:pPr>
    </w:p>
    <w:p w14:paraId="1C60818D" w14:textId="77777777" w:rsidR="00A00BB8" w:rsidRPr="001A5DA3" w:rsidRDefault="00A00BB8" w:rsidP="00A92E3E">
      <w:pPr>
        <w:tabs>
          <w:tab w:val="left" w:pos="375"/>
        </w:tabs>
        <w:jc w:val="both"/>
        <w:rPr>
          <w:rFonts w:ascii="Arial" w:hAnsi="Arial" w:cs="Arial"/>
          <w:b/>
          <w:bCs/>
          <w:sz w:val="20"/>
        </w:rPr>
      </w:pPr>
      <w:r w:rsidRPr="001A5DA3">
        <w:rPr>
          <w:rFonts w:ascii="Arial" w:hAnsi="Arial" w:cs="Arial"/>
          <w:b/>
          <w:bCs/>
          <w:sz w:val="20"/>
        </w:rPr>
        <w:t>(3) Ausarbeitung Ausbau-Manager-Arbeit</w:t>
      </w:r>
    </w:p>
    <w:p w14:paraId="64037717" w14:textId="77777777" w:rsidR="00D3261D" w:rsidRDefault="00D3261D" w:rsidP="00A92E3E">
      <w:pPr>
        <w:tabs>
          <w:tab w:val="left" w:pos="375"/>
        </w:tabs>
        <w:jc w:val="both"/>
        <w:rPr>
          <w:rFonts w:ascii="Arial" w:hAnsi="Arial" w:cs="Arial"/>
          <w:sz w:val="20"/>
        </w:rPr>
      </w:pPr>
    </w:p>
    <w:p w14:paraId="46AEBADD" w14:textId="3F09A313" w:rsidR="00A00BB8" w:rsidRDefault="00A00BB8" w:rsidP="00A92E3E">
      <w:pPr>
        <w:tabs>
          <w:tab w:val="left" w:pos="375"/>
        </w:tabs>
        <w:jc w:val="both"/>
        <w:rPr>
          <w:rFonts w:ascii="Arial" w:hAnsi="Arial" w:cs="Arial"/>
          <w:sz w:val="20"/>
        </w:rPr>
      </w:pPr>
      <w:r>
        <w:rPr>
          <w:rFonts w:ascii="Arial" w:hAnsi="Arial" w:cs="Arial"/>
          <w:sz w:val="20"/>
        </w:rPr>
        <w:t xml:space="preserve">Die Erstellung einer Ausbau-Manager-Arbeit, die von einer Prüfungskommission des Kompetenzzentrums Ausbau und Fassade abgenommen wird, ist verbindlicher Bestandteil des Ausbildungsmodells und neben dem Erwerb des Meisterbriefes Voraussetzung für das Abschluss-Zertifikat. Durch die Erstellung der Arbeit lernen die Teilnehmer Management-Themen vertieft kennen, die sie auf Führungsaufgaben im Handwerk vorbereiten. Dazu gehören die Felder Strategie, Unternehmensführung, Marketing und Vertrieb. Die Orientierung und Themensuche </w:t>
      </w:r>
      <w:r w:rsidR="000F366B">
        <w:rPr>
          <w:rFonts w:ascii="Arial" w:hAnsi="Arial" w:cs="Arial"/>
          <w:sz w:val="20"/>
        </w:rPr>
        <w:t>finden</w:t>
      </w:r>
      <w:r>
        <w:rPr>
          <w:rFonts w:ascii="Arial" w:hAnsi="Arial" w:cs="Arial"/>
          <w:sz w:val="20"/>
        </w:rPr>
        <w:t xml:space="preserve"> im ersten Jahr der Ausbildung statt. Im zweiten Jahr wird das Thema mit dem Ausbildungsbetrieb abgestimmt und festgelegt. Im gesamten Zeitraum des dritten Jahres wird </w:t>
      </w:r>
      <w:r w:rsidRPr="00726C81">
        <w:rPr>
          <w:rFonts w:ascii="Arial" w:hAnsi="Arial" w:cs="Arial"/>
          <w:sz w:val="20"/>
        </w:rPr>
        <w:t>in enger Kooperation mit dem Kompetenzzentrum für Aus</w:t>
      </w:r>
      <w:r>
        <w:rPr>
          <w:rFonts w:ascii="Arial" w:hAnsi="Arial" w:cs="Arial"/>
          <w:sz w:val="20"/>
        </w:rPr>
        <w:t>bau und Fassade, Rutesheim, und Herrn Prof. Dr.-Ing. Hütter, Hochschule Karlsruhe – Technik und Wirtschaft (HsKA)</w:t>
      </w:r>
      <w:r w:rsidR="00691A98">
        <w:rPr>
          <w:rFonts w:ascii="Arial" w:hAnsi="Arial" w:cs="Arial"/>
          <w:sz w:val="20"/>
        </w:rPr>
        <w:t>,</w:t>
      </w:r>
      <w:r>
        <w:rPr>
          <w:rFonts w:ascii="Arial" w:hAnsi="Arial" w:cs="Arial"/>
          <w:sz w:val="20"/>
        </w:rPr>
        <w:t xml:space="preserve"> die Ausbau-Manager-Arbeit erstellt.</w:t>
      </w:r>
    </w:p>
    <w:p w14:paraId="62BE35F0" w14:textId="77777777" w:rsidR="00BE3048" w:rsidRDefault="00BE3048" w:rsidP="00A92E3E">
      <w:pPr>
        <w:jc w:val="both"/>
        <w:rPr>
          <w:rFonts w:ascii="Arial" w:hAnsi="Arial" w:cs="Arial"/>
          <w:sz w:val="20"/>
        </w:rPr>
      </w:pPr>
    </w:p>
    <w:p w14:paraId="67DF1B49" w14:textId="77777777" w:rsidR="00A00BB8" w:rsidRPr="00D3261D" w:rsidRDefault="00A00BB8" w:rsidP="00A92E3E">
      <w:pPr>
        <w:pBdr>
          <w:top w:val="single" w:sz="2" w:space="1" w:color="auto"/>
          <w:left w:val="single" w:sz="2" w:space="4" w:color="auto"/>
          <w:bottom w:val="single" w:sz="2" w:space="1" w:color="auto"/>
          <w:right w:val="single" w:sz="2" w:space="4" w:color="auto"/>
        </w:pBdr>
        <w:tabs>
          <w:tab w:val="left" w:pos="375"/>
        </w:tabs>
        <w:ind w:left="375" w:hanging="375"/>
        <w:jc w:val="both"/>
        <w:rPr>
          <w:rFonts w:ascii="Arial" w:hAnsi="Arial" w:cs="Arial"/>
          <w:b/>
          <w:bCs/>
          <w:sz w:val="22"/>
          <w:szCs w:val="22"/>
        </w:rPr>
      </w:pPr>
      <w:r w:rsidRPr="00D3261D">
        <w:rPr>
          <w:rFonts w:ascii="Arial" w:hAnsi="Arial" w:cs="Arial"/>
          <w:b/>
          <w:bCs/>
          <w:sz w:val="22"/>
          <w:szCs w:val="22"/>
        </w:rPr>
        <w:t>§ 3 Kosten</w:t>
      </w:r>
    </w:p>
    <w:p w14:paraId="7526BC0C" w14:textId="77777777" w:rsidR="00A00BB8" w:rsidRDefault="00A00BB8" w:rsidP="00A92E3E">
      <w:pPr>
        <w:tabs>
          <w:tab w:val="left" w:pos="375"/>
        </w:tabs>
        <w:ind w:left="375" w:hanging="375"/>
        <w:jc w:val="both"/>
        <w:rPr>
          <w:rFonts w:ascii="Arial" w:hAnsi="Arial" w:cs="Arial"/>
          <w:b/>
          <w:bCs/>
          <w:sz w:val="20"/>
        </w:rPr>
      </w:pPr>
    </w:p>
    <w:p w14:paraId="6A091437" w14:textId="77777777" w:rsidR="00A00BB8" w:rsidRPr="001A5DA3" w:rsidRDefault="00A00BB8" w:rsidP="00A92E3E">
      <w:pPr>
        <w:jc w:val="both"/>
        <w:rPr>
          <w:rFonts w:ascii="Arial" w:hAnsi="Arial" w:cs="Arial"/>
          <w:b/>
          <w:bCs/>
          <w:color w:val="000000"/>
          <w:sz w:val="20"/>
          <w:lang w:eastAsia="en-US"/>
        </w:rPr>
      </w:pPr>
      <w:r w:rsidRPr="001A5DA3">
        <w:rPr>
          <w:rFonts w:ascii="Arial" w:hAnsi="Arial" w:cs="Arial"/>
          <w:b/>
          <w:bCs/>
          <w:color w:val="000000"/>
          <w:sz w:val="20"/>
          <w:lang w:eastAsia="en-US"/>
        </w:rPr>
        <w:t>(1) Berufsausbildung</w:t>
      </w:r>
    </w:p>
    <w:p w14:paraId="7959658F" w14:textId="77777777" w:rsidR="00A00BB8" w:rsidRPr="005171D7" w:rsidRDefault="00A00BB8" w:rsidP="00A92E3E">
      <w:pPr>
        <w:jc w:val="both"/>
        <w:rPr>
          <w:rFonts w:ascii="Arial" w:hAnsi="Arial" w:cs="Arial"/>
          <w:color w:val="000000"/>
          <w:sz w:val="20"/>
          <w:lang w:eastAsia="en-US"/>
        </w:rPr>
      </w:pPr>
    </w:p>
    <w:p w14:paraId="759A0825" w14:textId="0ED9ED32" w:rsidR="00A00BB8" w:rsidRPr="005171D7" w:rsidRDefault="00A00BB8" w:rsidP="00A92E3E">
      <w:pPr>
        <w:jc w:val="both"/>
        <w:rPr>
          <w:rFonts w:ascii="Arial" w:hAnsi="Arial" w:cs="Arial"/>
          <w:color w:val="000000"/>
          <w:sz w:val="20"/>
          <w:lang w:eastAsia="en-US"/>
        </w:rPr>
      </w:pPr>
      <w:r w:rsidRPr="005171D7">
        <w:rPr>
          <w:rFonts w:ascii="Arial" w:hAnsi="Arial" w:cs="Arial"/>
          <w:color w:val="000000"/>
          <w:sz w:val="20"/>
          <w:lang w:eastAsia="en-US"/>
        </w:rPr>
        <w:t>Für die Zeiten, die der Berufsausbildung zuzuordnen sind, gelten die Regelungen des separaten Berufsausbildungsvertrages. Die Kosten für die überbetriebliche Ausbildung im Ausbildungszentrum Leonberg/Rutesheim werden für Betriebe, die an den Sozialkassenverfahren der Bauwirtschaft teilnehmen, über die umlagefinanzierte Ausbildungsförderung von SOKA-BAU übernommen. Bei Nichtteilnahme an den Sozialkassenverfahren Bau werden diese Kosten dem Ausbildungsbetrieb von der Berufsförderungsgesellschaft in Rechnung gestellt.</w:t>
      </w:r>
      <w:r w:rsidR="008E6301">
        <w:rPr>
          <w:rFonts w:ascii="Arial" w:hAnsi="Arial" w:cs="Arial"/>
          <w:color w:val="000000"/>
          <w:sz w:val="20"/>
          <w:lang w:eastAsia="en-US"/>
        </w:rPr>
        <w:t xml:space="preserve"> Bei Nichtmitgliedschaft im Fachverband der Stuckateure für Ausbau und Fassade Baden</w:t>
      </w:r>
      <w:r w:rsidR="00BE3048">
        <w:rPr>
          <w:rFonts w:ascii="Arial" w:hAnsi="Arial" w:cs="Arial"/>
          <w:color w:val="000000"/>
          <w:sz w:val="20"/>
          <w:lang w:eastAsia="en-US"/>
        </w:rPr>
        <w:t>-</w:t>
      </w:r>
      <w:r w:rsidR="008E6301">
        <w:rPr>
          <w:rFonts w:ascii="Arial" w:hAnsi="Arial" w:cs="Arial"/>
          <w:color w:val="000000"/>
          <w:sz w:val="20"/>
          <w:lang w:eastAsia="en-US"/>
        </w:rPr>
        <w:t xml:space="preserve">Württemberg fallen zusätzliche Gebühren während der überbetrieblichen Ausbildung an. </w:t>
      </w:r>
    </w:p>
    <w:p w14:paraId="3137748B" w14:textId="77777777" w:rsidR="00A00BB8" w:rsidRDefault="00A00BB8" w:rsidP="00A92E3E">
      <w:pPr>
        <w:jc w:val="both"/>
        <w:rPr>
          <w:rFonts w:ascii="Arial" w:hAnsi="Arial" w:cs="Arial"/>
          <w:color w:val="000000"/>
          <w:sz w:val="20"/>
          <w:lang w:eastAsia="en-US"/>
        </w:rPr>
      </w:pPr>
    </w:p>
    <w:p w14:paraId="0EB8E157" w14:textId="77777777" w:rsidR="00D242C1" w:rsidRDefault="00D242C1" w:rsidP="00A92E3E">
      <w:pPr>
        <w:jc w:val="both"/>
        <w:rPr>
          <w:rFonts w:ascii="Arial" w:hAnsi="Arial" w:cs="Arial"/>
          <w:color w:val="000000"/>
          <w:sz w:val="20"/>
          <w:lang w:eastAsia="en-US"/>
        </w:rPr>
      </w:pPr>
    </w:p>
    <w:p w14:paraId="46635110" w14:textId="31AE81DE" w:rsidR="00A00BB8" w:rsidRPr="001A5DA3" w:rsidRDefault="00A00BB8" w:rsidP="00A92E3E">
      <w:pPr>
        <w:jc w:val="both"/>
        <w:rPr>
          <w:rFonts w:ascii="Arial" w:hAnsi="Arial" w:cs="Arial"/>
          <w:b/>
          <w:bCs/>
          <w:color w:val="000000"/>
          <w:sz w:val="20"/>
          <w:lang w:eastAsia="en-US"/>
        </w:rPr>
      </w:pPr>
      <w:r w:rsidRPr="001A5DA3">
        <w:rPr>
          <w:rFonts w:ascii="Arial" w:hAnsi="Arial" w:cs="Arial"/>
          <w:b/>
          <w:bCs/>
          <w:color w:val="000000"/>
          <w:sz w:val="20"/>
          <w:lang w:eastAsia="en-US"/>
        </w:rPr>
        <w:t>(2) Übrige Zeiten und Inhalte</w:t>
      </w:r>
    </w:p>
    <w:p w14:paraId="6B29A202" w14:textId="77777777" w:rsidR="00A00BB8" w:rsidRPr="005171D7" w:rsidRDefault="00A00BB8" w:rsidP="00A92E3E">
      <w:pPr>
        <w:jc w:val="both"/>
        <w:rPr>
          <w:rFonts w:ascii="Arial" w:hAnsi="Arial" w:cs="Arial"/>
          <w:color w:val="000000"/>
          <w:sz w:val="20"/>
          <w:lang w:eastAsia="en-US"/>
        </w:rPr>
      </w:pPr>
    </w:p>
    <w:p w14:paraId="373926B4" w14:textId="26642F82" w:rsidR="005B7D94" w:rsidRDefault="00A00BB8" w:rsidP="00A92E3E">
      <w:pPr>
        <w:jc w:val="both"/>
        <w:rPr>
          <w:rFonts w:ascii="Arial" w:hAnsi="Arial" w:cs="Arial"/>
          <w:color w:val="000000"/>
          <w:sz w:val="20"/>
          <w:lang w:eastAsia="en-US"/>
        </w:rPr>
      </w:pPr>
      <w:r w:rsidRPr="005171D7">
        <w:rPr>
          <w:rFonts w:ascii="Arial" w:hAnsi="Arial" w:cs="Arial"/>
          <w:color w:val="000000"/>
          <w:sz w:val="20"/>
          <w:lang w:eastAsia="en-US"/>
        </w:rPr>
        <w:t>Für die Vermittlung der Inhalte zur Meistervorbereitung, zur Ausbau-Manager-Arbeit und zum Gebäudeenergieberater stellt die Berufsförderungsgesellschaft dem Ausbildungsbetrieb eine monatliche Kursgebühr in Höhe von 1</w:t>
      </w:r>
      <w:r w:rsidR="00C7472E">
        <w:rPr>
          <w:rFonts w:ascii="Arial" w:hAnsi="Arial" w:cs="Arial"/>
          <w:color w:val="000000"/>
          <w:sz w:val="20"/>
          <w:lang w:eastAsia="en-US"/>
        </w:rPr>
        <w:t>1</w:t>
      </w:r>
      <w:r w:rsidRPr="005171D7">
        <w:rPr>
          <w:rFonts w:ascii="Arial" w:hAnsi="Arial" w:cs="Arial"/>
          <w:color w:val="000000"/>
          <w:sz w:val="20"/>
          <w:lang w:eastAsia="en-US"/>
        </w:rPr>
        <w:t>0</w:t>
      </w:r>
      <w:r w:rsidR="002E1AAB">
        <w:rPr>
          <w:rFonts w:ascii="Arial" w:hAnsi="Arial" w:cs="Arial"/>
          <w:color w:val="000000"/>
          <w:sz w:val="20"/>
          <w:lang w:eastAsia="en-US"/>
        </w:rPr>
        <w:t>,-</w:t>
      </w:r>
      <w:r w:rsidRPr="005171D7">
        <w:rPr>
          <w:rFonts w:ascii="Arial" w:hAnsi="Arial" w:cs="Arial"/>
          <w:color w:val="000000"/>
          <w:sz w:val="20"/>
          <w:lang w:eastAsia="en-US"/>
        </w:rPr>
        <w:t xml:space="preserve"> Euro in Rechnung. </w:t>
      </w:r>
    </w:p>
    <w:p w14:paraId="268EAA86" w14:textId="77777777" w:rsidR="005B7D94" w:rsidRDefault="005B7D94" w:rsidP="00A92E3E">
      <w:pPr>
        <w:jc w:val="both"/>
        <w:rPr>
          <w:rFonts w:ascii="Arial" w:hAnsi="Arial" w:cs="Arial"/>
          <w:color w:val="000000"/>
          <w:sz w:val="20"/>
          <w:lang w:eastAsia="en-US"/>
        </w:rPr>
      </w:pPr>
    </w:p>
    <w:p w14:paraId="4A309612" w14:textId="77777777" w:rsidR="005B7D94" w:rsidRPr="005171D7" w:rsidRDefault="005B7D94" w:rsidP="00A92E3E">
      <w:pPr>
        <w:jc w:val="both"/>
        <w:rPr>
          <w:rFonts w:ascii="Arial" w:hAnsi="Arial" w:cs="Arial"/>
          <w:color w:val="000000"/>
          <w:sz w:val="20"/>
          <w:lang w:eastAsia="en-US"/>
        </w:rPr>
      </w:pPr>
      <w:r w:rsidRPr="005171D7">
        <w:rPr>
          <w:rFonts w:ascii="Arial" w:hAnsi="Arial" w:cs="Arial"/>
          <w:color w:val="000000"/>
          <w:sz w:val="20"/>
          <w:lang w:eastAsia="en-US"/>
        </w:rPr>
        <w:t xml:space="preserve">Der Ausbildungsbetrieb </w:t>
      </w:r>
      <w:r>
        <w:rPr>
          <w:rFonts w:ascii="Arial" w:hAnsi="Arial" w:cs="Arial"/>
          <w:color w:val="000000"/>
          <w:sz w:val="20"/>
          <w:lang w:eastAsia="en-US"/>
        </w:rPr>
        <w:t xml:space="preserve">verrechnet </w:t>
      </w:r>
      <w:r w:rsidRPr="005171D7">
        <w:rPr>
          <w:rFonts w:ascii="Arial" w:hAnsi="Arial" w:cs="Arial"/>
          <w:color w:val="000000"/>
          <w:sz w:val="20"/>
          <w:lang w:eastAsia="en-US"/>
        </w:rPr>
        <w:t xml:space="preserve"> die monatliche Gebühr von der Ausbildungsvergütung des Auszubildenden bzw. von dem Arbeitsentgelt (zweiten Ausbildungsabschnitt) </w:t>
      </w:r>
      <w:r>
        <w:rPr>
          <w:rFonts w:ascii="Arial" w:hAnsi="Arial" w:cs="Arial"/>
          <w:color w:val="000000"/>
          <w:sz w:val="20"/>
          <w:lang w:eastAsia="en-US"/>
        </w:rPr>
        <w:t>als Nettoabzug</w:t>
      </w:r>
      <w:r w:rsidRPr="005171D7">
        <w:rPr>
          <w:rFonts w:ascii="Arial" w:hAnsi="Arial" w:cs="Arial"/>
          <w:color w:val="000000"/>
          <w:sz w:val="20"/>
          <w:lang w:eastAsia="en-US"/>
        </w:rPr>
        <w:t>, sofern zwischen den Vertragspartnern nichts Abweichendes vereinbart wird.</w:t>
      </w:r>
    </w:p>
    <w:p w14:paraId="44F9FDA4" w14:textId="77777777" w:rsidR="005B7D94" w:rsidRDefault="005B7D94" w:rsidP="00A92E3E">
      <w:pPr>
        <w:jc w:val="both"/>
        <w:rPr>
          <w:rFonts w:ascii="Arial" w:hAnsi="Arial" w:cs="Arial"/>
          <w:color w:val="000000"/>
          <w:sz w:val="20"/>
          <w:lang w:eastAsia="en-US"/>
        </w:rPr>
      </w:pPr>
    </w:p>
    <w:p w14:paraId="3401EF2E" w14:textId="77777777" w:rsidR="00D242C1" w:rsidRDefault="00D242C1" w:rsidP="00A92E3E">
      <w:pPr>
        <w:jc w:val="both"/>
        <w:rPr>
          <w:rFonts w:ascii="Arial" w:hAnsi="Arial" w:cs="Arial"/>
          <w:color w:val="000000"/>
          <w:sz w:val="20"/>
          <w:lang w:eastAsia="en-US"/>
        </w:rPr>
      </w:pPr>
    </w:p>
    <w:p w14:paraId="006CFEA0" w14:textId="65A98937" w:rsidR="00A00BB8" w:rsidRPr="001A5DA3" w:rsidRDefault="00A00BB8" w:rsidP="00A92E3E">
      <w:pPr>
        <w:jc w:val="both"/>
        <w:rPr>
          <w:rFonts w:ascii="Arial" w:hAnsi="Arial" w:cs="Arial"/>
          <w:b/>
          <w:bCs/>
          <w:color w:val="000000"/>
          <w:sz w:val="20"/>
          <w:lang w:eastAsia="en-US"/>
        </w:rPr>
      </w:pPr>
      <w:r w:rsidRPr="001A5DA3">
        <w:rPr>
          <w:rFonts w:ascii="Arial" w:hAnsi="Arial" w:cs="Arial"/>
          <w:b/>
          <w:bCs/>
          <w:color w:val="000000"/>
          <w:sz w:val="20"/>
          <w:lang w:eastAsia="en-US"/>
        </w:rPr>
        <w:t>(3) Prüfungsgebühren</w:t>
      </w:r>
    </w:p>
    <w:p w14:paraId="7070F506" w14:textId="77777777" w:rsidR="00A00BB8" w:rsidRPr="005171D7" w:rsidRDefault="00A00BB8" w:rsidP="00A92E3E">
      <w:pPr>
        <w:jc w:val="both"/>
        <w:rPr>
          <w:rFonts w:ascii="Arial" w:hAnsi="Arial" w:cs="Arial"/>
          <w:color w:val="000000"/>
          <w:sz w:val="20"/>
          <w:lang w:eastAsia="en-US"/>
        </w:rPr>
      </w:pPr>
    </w:p>
    <w:p w14:paraId="3874CA29" w14:textId="0AECF49A" w:rsidR="00A00BB8" w:rsidRPr="005171D7" w:rsidRDefault="00AB7AFD" w:rsidP="00A92E3E">
      <w:pPr>
        <w:tabs>
          <w:tab w:val="left" w:pos="375"/>
        </w:tabs>
        <w:jc w:val="both"/>
        <w:rPr>
          <w:rFonts w:ascii="Arial" w:hAnsi="Arial" w:cs="Arial"/>
          <w:sz w:val="20"/>
        </w:rPr>
      </w:pPr>
      <w:r>
        <w:rPr>
          <w:rFonts w:ascii="Arial" w:hAnsi="Arial" w:cs="Arial"/>
          <w:color w:val="000000"/>
          <w:sz w:val="20"/>
          <w:lang w:eastAsia="en-US"/>
        </w:rPr>
        <w:t xml:space="preserve">Die Prüfungsgebühren für die Berufsausbildung, die Meisterprüfung sowie den Gebäudeenergieberater im Handwerk werden jeweils von der zuständigen Stelle (Handwerkskammer) in Rechnung gestellt. Für die Berufsausbildung (Zwischenprüfung und Gesellenprüfung) werden die Gebühren entsprechend der gesetzlichen Bestimmungen vom Ausbildungsbetrieb getragen. Die </w:t>
      </w:r>
      <w:r w:rsidR="00A00BB8" w:rsidRPr="005171D7">
        <w:rPr>
          <w:rFonts w:ascii="Arial" w:hAnsi="Arial" w:cs="Arial"/>
          <w:color w:val="000000"/>
          <w:sz w:val="20"/>
          <w:lang w:eastAsia="en-US"/>
        </w:rPr>
        <w:t xml:space="preserve">Prüfungsgebühren für die Meisterprüfung sowie den Gebäudeenergieberater </w:t>
      </w:r>
      <w:r>
        <w:rPr>
          <w:rFonts w:ascii="Arial" w:hAnsi="Arial" w:cs="Arial"/>
          <w:color w:val="000000"/>
          <w:sz w:val="20"/>
          <w:lang w:eastAsia="en-US"/>
        </w:rPr>
        <w:t>trägt der Teilnehmer, sofern die Vertragspartner nichts Abweichendes vereinbaren.</w:t>
      </w:r>
    </w:p>
    <w:p w14:paraId="737C6A52" w14:textId="77777777" w:rsidR="00A00BB8" w:rsidRDefault="00A00BB8" w:rsidP="00A92E3E">
      <w:pPr>
        <w:jc w:val="both"/>
        <w:rPr>
          <w:rFonts w:ascii="Arial" w:hAnsi="Arial" w:cs="Arial"/>
          <w:sz w:val="20"/>
        </w:rPr>
      </w:pPr>
    </w:p>
    <w:p w14:paraId="0707CD6B" w14:textId="29737697" w:rsidR="00A00BB8" w:rsidRPr="005171D7" w:rsidRDefault="00A00BB8" w:rsidP="00A92E3E">
      <w:pPr>
        <w:jc w:val="both"/>
        <w:rPr>
          <w:rFonts w:ascii="Arial" w:hAnsi="Arial" w:cs="Arial"/>
          <w:sz w:val="20"/>
        </w:rPr>
      </w:pPr>
      <w:r w:rsidRPr="005171D7">
        <w:rPr>
          <w:rFonts w:ascii="Arial" w:hAnsi="Arial" w:cs="Arial"/>
          <w:color w:val="000000"/>
          <w:sz w:val="20"/>
        </w:rPr>
        <w:t xml:space="preserve">Für die Abnahme der Ausbau-Manager-Arbeit sind die Prüfungskosten grundsätzlich mit der monatlichen Kursgebühr </w:t>
      </w:r>
      <w:r w:rsidR="00175C7F">
        <w:rPr>
          <w:rFonts w:ascii="Arial" w:hAnsi="Arial" w:cs="Arial"/>
          <w:color w:val="000000"/>
          <w:sz w:val="20"/>
        </w:rPr>
        <w:t xml:space="preserve">gem. Abs. 2 </w:t>
      </w:r>
      <w:r w:rsidRPr="005171D7">
        <w:rPr>
          <w:rFonts w:ascii="Arial" w:hAnsi="Arial" w:cs="Arial"/>
          <w:color w:val="000000"/>
          <w:sz w:val="20"/>
        </w:rPr>
        <w:t>abgegolten</w:t>
      </w:r>
      <w:r w:rsidR="00175C7F">
        <w:rPr>
          <w:rFonts w:ascii="Arial" w:hAnsi="Arial" w:cs="Arial"/>
          <w:color w:val="000000"/>
          <w:sz w:val="20"/>
        </w:rPr>
        <w:t>.</w:t>
      </w:r>
    </w:p>
    <w:p w14:paraId="25F04B96" w14:textId="77777777" w:rsidR="00175C7F" w:rsidRDefault="00175C7F" w:rsidP="00175C7F">
      <w:pPr>
        <w:jc w:val="both"/>
        <w:rPr>
          <w:rFonts w:ascii="Arial" w:hAnsi="Arial" w:cs="Arial"/>
          <w:color w:val="000000"/>
          <w:sz w:val="20"/>
          <w:lang w:eastAsia="en-US"/>
        </w:rPr>
      </w:pPr>
    </w:p>
    <w:p w14:paraId="0E908BFE" w14:textId="77777777" w:rsidR="00175C7F" w:rsidRDefault="00175C7F" w:rsidP="00175C7F">
      <w:pPr>
        <w:jc w:val="both"/>
        <w:rPr>
          <w:rFonts w:ascii="Arial" w:hAnsi="Arial" w:cs="Arial"/>
          <w:color w:val="000000"/>
          <w:sz w:val="20"/>
          <w:lang w:eastAsia="en-US"/>
        </w:rPr>
      </w:pPr>
    </w:p>
    <w:p w14:paraId="5A574239" w14:textId="60947253" w:rsidR="00175C7F" w:rsidRPr="001A5DA3" w:rsidRDefault="00175C7F" w:rsidP="00175C7F">
      <w:pPr>
        <w:jc w:val="both"/>
        <w:rPr>
          <w:rFonts w:ascii="Arial" w:hAnsi="Arial" w:cs="Arial"/>
          <w:b/>
          <w:bCs/>
          <w:color w:val="000000"/>
          <w:sz w:val="20"/>
          <w:lang w:eastAsia="en-US"/>
        </w:rPr>
      </w:pPr>
      <w:r w:rsidRPr="001A5DA3">
        <w:rPr>
          <w:rFonts w:ascii="Arial" w:hAnsi="Arial" w:cs="Arial"/>
          <w:b/>
          <w:bCs/>
          <w:color w:val="000000"/>
          <w:sz w:val="20"/>
          <w:lang w:eastAsia="en-US"/>
        </w:rPr>
        <w:t>(4) Kostenaufstellung</w:t>
      </w:r>
    </w:p>
    <w:p w14:paraId="39F2D064" w14:textId="77777777" w:rsidR="00175C7F" w:rsidRDefault="00175C7F" w:rsidP="00175C7F">
      <w:pPr>
        <w:jc w:val="both"/>
        <w:rPr>
          <w:rFonts w:ascii="Arial" w:hAnsi="Arial" w:cs="Arial"/>
          <w:color w:val="000000"/>
          <w:sz w:val="20"/>
          <w:lang w:eastAsia="en-US"/>
        </w:rPr>
      </w:pPr>
    </w:p>
    <w:p w14:paraId="37936B59" w14:textId="67F90BA5" w:rsidR="00175C7F" w:rsidRDefault="00175C7F" w:rsidP="00175C7F">
      <w:pPr>
        <w:jc w:val="both"/>
        <w:rPr>
          <w:rFonts w:ascii="Arial" w:hAnsi="Arial" w:cs="Arial"/>
          <w:color w:val="000000"/>
          <w:sz w:val="20"/>
          <w:lang w:eastAsia="en-US"/>
        </w:rPr>
      </w:pPr>
      <w:r>
        <w:rPr>
          <w:rFonts w:ascii="Arial" w:hAnsi="Arial" w:cs="Arial"/>
          <w:color w:val="000000"/>
          <w:sz w:val="20"/>
          <w:lang w:eastAsia="en-US"/>
        </w:rPr>
        <w:t>Grundlage der Kosten gemäß Abs. 1 bis 3 ist die zum Zeitpunkt des Vertrags gültige Kostenaufstel</w:t>
      </w:r>
      <w:r w:rsidR="00691A98">
        <w:rPr>
          <w:rFonts w:ascii="Arial" w:hAnsi="Arial" w:cs="Arial"/>
          <w:color w:val="000000"/>
          <w:sz w:val="20"/>
          <w:lang w:eastAsia="en-US"/>
        </w:rPr>
        <w:t xml:space="preserve">lung zum „Ausbau-Manager/-in - </w:t>
      </w:r>
      <w:r>
        <w:rPr>
          <w:rFonts w:ascii="Arial" w:hAnsi="Arial" w:cs="Arial"/>
          <w:color w:val="000000"/>
          <w:sz w:val="20"/>
          <w:lang w:eastAsia="en-US"/>
        </w:rPr>
        <w:t>Meister Plus für Raum und Fassade“. Diese ist wesentlicher Bestandteil des Vertrags</w:t>
      </w:r>
      <w:r w:rsidR="00691A98">
        <w:rPr>
          <w:rFonts w:ascii="Arial" w:hAnsi="Arial" w:cs="Arial"/>
          <w:color w:val="000000"/>
          <w:sz w:val="20"/>
          <w:lang w:eastAsia="en-US"/>
        </w:rPr>
        <w:t xml:space="preserve"> und diesem als Anlage beigefügt</w:t>
      </w:r>
      <w:r>
        <w:rPr>
          <w:rFonts w:ascii="Arial" w:hAnsi="Arial" w:cs="Arial"/>
          <w:color w:val="000000"/>
          <w:sz w:val="20"/>
          <w:lang w:eastAsia="en-US"/>
        </w:rPr>
        <w:t>.</w:t>
      </w:r>
      <w:r w:rsidR="000F366B">
        <w:rPr>
          <w:rFonts w:ascii="Arial" w:hAnsi="Arial" w:cs="Arial"/>
          <w:color w:val="000000"/>
          <w:sz w:val="20"/>
          <w:lang w:eastAsia="en-US"/>
        </w:rPr>
        <w:t xml:space="preserve"> Eine Anpassung der Kosten während der Vertragslaufzeit bleibt vorbehalten.</w:t>
      </w:r>
    </w:p>
    <w:p w14:paraId="2D8A1910" w14:textId="77777777" w:rsidR="00175C7F" w:rsidRDefault="00175C7F" w:rsidP="00175C7F">
      <w:pPr>
        <w:jc w:val="both"/>
        <w:rPr>
          <w:rFonts w:ascii="Arial" w:hAnsi="Arial" w:cs="Arial"/>
          <w:color w:val="000000"/>
          <w:sz w:val="20"/>
          <w:lang w:eastAsia="en-US"/>
        </w:rPr>
      </w:pPr>
    </w:p>
    <w:p w14:paraId="36436F32" w14:textId="5CDC2418" w:rsidR="00A00BB8" w:rsidRDefault="00A00BB8" w:rsidP="00A92E3E">
      <w:pPr>
        <w:jc w:val="both"/>
        <w:rPr>
          <w:rFonts w:ascii="Arial" w:hAnsi="Arial" w:cs="Arial"/>
          <w:sz w:val="20"/>
        </w:rPr>
      </w:pPr>
    </w:p>
    <w:p w14:paraId="540DA78E" w14:textId="77777777" w:rsidR="00A00BB8" w:rsidRPr="00D3261D" w:rsidRDefault="00A00BB8" w:rsidP="00A92E3E">
      <w:pPr>
        <w:pBdr>
          <w:top w:val="single" w:sz="2" w:space="1" w:color="auto"/>
          <w:left w:val="single" w:sz="2" w:space="4" w:color="auto"/>
          <w:bottom w:val="single" w:sz="2" w:space="1" w:color="auto"/>
          <w:right w:val="single" w:sz="2" w:space="4" w:color="auto"/>
        </w:pBdr>
        <w:tabs>
          <w:tab w:val="left" w:pos="375"/>
        </w:tabs>
        <w:ind w:left="375" w:hanging="375"/>
        <w:jc w:val="both"/>
        <w:rPr>
          <w:rFonts w:ascii="Arial" w:hAnsi="Arial" w:cs="Arial"/>
          <w:b/>
          <w:bCs/>
          <w:sz w:val="22"/>
          <w:szCs w:val="22"/>
        </w:rPr>
      </w:pPr>
      <w:r w:rsidRPr="00D3261D">
        <w:rPr>
          <w:rFonts w:ascii="Arial" w:hAnsi="Arial" w:cs="Arial"/>
          <w:b/>
          <w:bCs/>
          <w:sz w:val="22"/>
          <w:szCs w:val="22"/>
        </w:rPr>
        <w:t>§ 4 Prüfungen / Prüfungszeiträume</w:t>
      </w:r>
    </w:p>
    <w:p w14:paraId="2AE1DCFC" w14:textId="77777777" w:rsidR="00A00BB8" w:rsidRDefault="00A00BB8" w:rsidP="00A92E3E">
      <w:pPr>
        <w:tabs>
          <w:tab w:val="left" w:pos="375"/>
        </w:tabs>
        <w:ind w:left="375" w:hanging="375"/>
        <w:jc w:val="both"/>
        <w:rPr>
          <w:rFonts w:ascii="Arial" w:hAnsi="Arial" w:cs="Arial"/>
          <w:b/>
          <w:bCs/>
          <w:sz w:val="20"/>
        </w:rPr>
      </w:pPr>
    </w:p>
    <w:p w14:paraId="35E786B0" w14:textId="77777777" w:rsidR="00A00BB8" w:rsidRDefault="00A00BB8" w:rsidP="00A92E3E">
      <w:pPr>
        <w:tabs>
          <w:tab w:val="left" w:pos="375"/>
        </w:tabs>
        <w:ind w:left="375" w:hanging="375"/>
        <w:jc w:val="both"/>
        <w:rPr>
          <w:rFonts w:ascii="Arial" w:hAnsi="Arial" w:cs="Arial"/>
          <w:sz w:val="20"/>
        </w:rPr>
      </w:pPr>
      <w:r>
        <w:rPr>
          <w:rFonts w:ascii="Arial" w:hAnsi="Arial" w:cs="Arial"/>
          <w:sz w:val="20"/>
        </w:rPr>
        <w:t xml:space="preserve">Eine Übersicht über die geplanten Prüfungszeiträume erhalten die Teilnehmer beim Kursstart. </w:t>
      </w:r>
    </w:p>
    <w:p w14:paraId="0E26F14C" w14:textId="77777777" w:rsidR="00A00BB8" w:rsidRDefault="00A00BB8" w:rsidP="00A92E3E">
      <w:pPr>
        <w:tabs>
          <w:tab w:val="left" w:pos="375"/>
        </w:tabs>
        <w:ind w:left="375" w:hanging="375"/>
        <w:jc w:val="both"/>
        <w:rPr>
          <w:rFonts w:ascii="Arial" w:hAnsi="Arial" w:cs="Arial"/>
          <w:sz w:val="20"/>
        </w:rPr>
      </w:pPr>
    </w:p>
    <w:p w14:paraId="07039E8B" w14:textId="77777777" w:rsidR="00A00BB8" w:rsidRDefault="00A00BB8" w:rsidP="00A92E3E">
      <w:pPr>
        <w:tabs>
          <w:tab w:val="left" w:pos="375"/>
        </w:tabs>
        <w:ind w:left="375" w:hanging="375"/>
        <w:jc w:val="both"/>
        <w:rPr>
          <w:rFonts w:ascii="Arial" w:hAnsi="Arial" w:cs="Arial"/>
          <w:sz w:val="20"/>
        </w:rPr>
      </w:pPr>
      <w:r>
        <w:rPr>
          <w:rFonts w:ascii="Arial" w:hAnsi="Arial" w:cs="Arial"/>
          <w:sz w:val="20"/>
        </w:rPr>
        <w:t>Die genauen Termine der Meisterprüfungen werden von der Meisterprüfungskommission festgelegt.</w:t>
      </w:r>
    </w:p>
    <w:p w14:paraId="30E5FB3C" w14:textId="77777777" w:rsidR="00A00BB8" w:rsidRDefault="00A00BB8" w:rsidP="00A92E3E">
      <w:pPr>
        <w:tabs>
          <w:tab w:val="left" w:pos="375"/>
        </w:tabs>
        <w:ind w:left="375" w:hanging="375"/>
        <w:jc w:val="both"/>
        <w:rPr>
          <w:rFonts w:ascii="Arial" w:hAnsi="Arial" w:cs="Arial"/>
          <w:sz w:val="20"/>
        </w:rPr>
      </w:pPr>
    </w:p>
    <w:p w14:paraId="01E4043E" w14:textId="77777777" w:rsidR="00A00BB8" w:rsidRDefault="00A00BB8" w:rsidP="00A92E3E">
      <w:pPr>
        <w:tabs>
          <w:tab w:val="left" w:pos="426"/>
        </w:tabs>
        <w:jc w:val="both"/>
        <w:rPr>
          <w:rFonts w:ascii="Arial" w:hAnsi="Arial" w:cs="Arial"/>
          <w:sz w:val="20"/>
        </w:rPr>
      </w:pPr>
      <w:r>
        <w:rPr>
          <w:rFonts w:ascii="Arial" w:hAnsi="Arial" w:cs="Arial"/>
          <w:sz w:val="20"/>
        </w:rPr>
        <w:t>Der Abschluss „</w:t>
      </w:r>
      <w:r w:rsidRPr="006665BD">
        <w:rPr>
          <w:rFonts w:ascii="Arial" w:hAnsi="Arial" w:cs="Arial"/>
          <w:sz w:val="20"/>
        </w:rPr>
        <w:t xml:space="preserve">Ausbau-Manager/in </w:t>
      </w:r>
      <w:r w:rsidR="00F82C38">
        <w:rPr>
          <w:rFonts w:ascii="Arial" w:hAnsi="Arial" w:cs="Arial"/>
          <w:sz w:val="20"/>
        </w:rPr>
        <w:t xml:space="preserve">- </w:t>
      </w:r>
      <w:r w:rsidRPr="006665BD">
        <w:rPr>
          <w:rFonts w:ascii="Arial" w:hAnsi="Arial" w:cs="Arial"/>
          <w:sz w:val="20"/>
        </w:rPr>
        <w:t>Meister</w:t>
      </w:r>
      <w:r w:rsidRPr="006665BD">
        <w:rPr>
          <w:rFonts w:ascii="Arial" w:hAnsi="Arial" w:cs="Arial"/>
          <w:sz w:val="20"/>
          <w:vertAlign w:val="superscript"/>
        </w:rPr>
        <w:t>Plus</w:t>
      </w:r>
      <w:r>
        <w:rPr>
          <w:rFonts w:ascii="Arial" w:hAnsi="Arial" w:cs="Arial"/>
          <w:sz w:val="20"/>
        </w:rPr>
        <w:t xml:space="preserve"> für </w:t>
      </w:r>
      <w:r w:rsidRPr="006665BD">
        <w:rPr>
          <w:rFonts w:ascii="Arial" w:hAnsi="Arial" w:cs="Arial"/>
          <w:sz w:val="20"/>
        </w:rPr>
        <w:t>Raum und Fassade</w:t>
      </w:r>
      <w:r>
        <w:rPr>
          <w:rFonts w:ascii="Arial" w:hAnsi="Arial" w:cs="Arial"/>
          <w:sz w:val="20"/>
        </w:rPr>
        <w:t>“ sowie die Teilnahme an der Prüfung zum Gebäudeenergieberater im Handwerk setzt eine bestandene Meisterprüfung in allen vier Teilen voraus.</w:t>
      </w:r>
    </w:p>
    <w:p w14:paraId="0493DD5C" w14:textId="77777777" w:rsidR="00A00BB8" w:rsidRDefault="00A00BB8" w:rsidP="00A92E3E">
      <w:pPr>
        <w:tabs>
          <w:tab w:val="left" w:pos="375"/>
        </w:tabs>
        <w:jc w:val="both"/>
        <w:rPr>
          <w:rFonts w:ascii="Arial" w:hAnsi="Arial" w:cs="Arial"/>
          <w:sz w:val="20"/>
        </w:rPr>
      </w:pPr>
    </w:p>
    <w:p w14:paraId="379FC54D" w14:textId="77777777" w:rsidR="00A00BB8" w:rsidRDefault="00A00BB8" w:rsidP="00A92E3E">
      <w:pPr>
        <w:tabs>
          <w:tab w:val="left" w:pos="375"/>
        </w:tabs>
        <w:jc w:val="both"/>
        <w:rPr>
          <w:rFonts w:ascii="Arial" w:hAnsi="Arial" w:cs="Arial"/>
          <w:sz w:val="20"/>
        </w:rPr>
      </w:pPr>
    </w:p>
    <w:p w14:paraId="0760DB44" w14:textId="77777777" w:rsidR="00A00BB8" w:rsidRPr="00D3261D" w:rsidRDefault="00A00BB8" w:rsidP="00A92E3E">
      <w:pPr>
        <w:pBdr>
          <w:top w:val="single" w:sz="2" w:space="1" w:color="auto"/>
          <w:left w:val="single" w:sz="2" w:space="4" w:color="auto"/>
          <w:bottom w:val="single" w:sz="2" w:space="1" w:color="auto"/>
          <w:right w:val="single" w:sz="2" w:space="4" w:color="auto"/>
        </w:pBdr>
        <w:tabs>
          <w:tab w:val="left" w:pos="375"/>
        </w:tabs>
        <w:ind w:left="375" w:hanging="375"/>
        <w:jc w:val="both"/>
        <w:rPr>
          <w:rFonts w:ascii="Arial" w:hAnsi="Arial" w:cs="Arial"/>
          <w:b/>
          <w:bCs/>
          <w:sz w:val="22"/>
          <w:szCs w:val="22"/>
        </w:rPr>
      </w:pPr>
      <w:r w:rsidRPr="00D3261D">
        <w:rPr>
          <w:rFonts w:ascii="Arial" w:hAnsi="Arial" w:cs="Arial"/>
          <w:b/>
          <w:bCs/>
          <w:sz w:val="22"/>
          <w:szCs w:val="22"/>
        </w:rPr>
        <w:t>§ 5 Sonstige Vereinbarungen</w:t>
      </w:r>
    </w:p>
    <w:p w14:paraId="29C86D56" w14:textId="77777777" w:rsidR="00A00BB8" w:rsidRDefault="00A00BB8" w:rsidP="00A92E3E">
      <w:pPr>
        <w:tabs>
          <w:tab w:val="left" w:pos="375"/>
        </w:tabs>
        <w:ind w:left="375" w:hanging="375"/>
        <w:jc w:val="both"/>
        <w:rPr>
          <w:rFonts w:ascii="Arial" w:hAnsi="Arial" w:cs="Arial"/>
          <w:sz w:val="20"/>
        </w:rPr>
      </w:pPr>
    </w:p>
    <w:p w14:paraId="09174779" w14:textId="77777777" w:rsidR="00A00BB8" w:rsidRPr="001A5DA3" w:rsidRDefault="00A00BB8" w:rsidP="00A92E3E">
      <w:pPr>
        <w:jc w:val="both"/>
        <w:rPr>
          <w:rFonts w:ascii="Arial" w:hAnsi="Arial" w:cs="Arial"/>
          <w:b/>
          <w:bCs/>
          <w:color w:val="000000"/>
          <w:sz w:val="20"/>
          <w:lang w:eastAsia="en-US"/>
        </w:rPr>
      </w:pPr>
      <w:r w:rsidRPr="001A5DA3">
        <w:rPr>
          <w:rFonts w:ascii="Arial" w:hAnsi="Arial" w:cs="Arial"/>
          <w:b/>
          <w:bCs/>
          <w:color w:val="000000"/>
          <w:sz w:val="20"/>
          <w:lang w:eastAsia="en-US"/>
        </w:rPr>
        <w:t>(1) Pflichten des Teilnehmers</w:t>
      </w:r>
    </w:p>
    <w:p w14:paraId="5D1DAE85" w14:textId="77777777" w:rsidR="00A00BB8" w:rsidRPr="005171D7" w:rsidRDefault="00A00BB8" w:rsidP="00A92E3E">
      <w:pPr>
        <w:jc w:val="both"/>
        <w:rPr>
          <w:rFonts w:ascii="Arial" w:hAnsi="Arial" w:cs="Arial"/>
          <w:color w:val="000000"/>
          <w:sz w:val="20"/>
          <w:lang w:eastAsia="en-US"/>
        </w:rPr>
      </w:pPr>
    </w:p>
    <w:p w14:paraId="56BCFBAF" w14:textId="77777777" w:rsidR="00A00BB8" w:rsidRPr="005171D7" w:rsidRDefault="00A00BB8" w:rsidP="00A92E3E">
      <w:pPr>
        <w:jc w:val="both"/>
        <w:rPr>
          <w:rFonts w:ascii="Arial" w:hAnsi="Arial" w:cs="Arial"/>
          <w:color w:val="000000"/>
          <w:sz w:val="20"/>
          <w:lang w:eastAsia="en-US"/>
        </w:rPr>
      </w:pPr>
      <w:r w:rsidRPr="005171D7">
        <w:rPr>
          <w:rFonts w:ascii="Arial" w:hAnsi="Arial" w:cs="Arial"/>
          <w:color w:val="000000"/>
          <w:sz w:val="20"/>
          <w:lang w:eastAsia="en-US"/>
        </w:rPr>
        <w:t>Der Teilnehmer verpflichtet sich zum Besuch der Unterrichtstermine und Veranstaltungen (Präsenztermine und Online-Termine), die von der Berufsförderungsgesellschaft oder einem der Kooperationspartner im Rahmen dieses Ausbildungsmodells durchgeführt werden. Er erklärt sein Einverständnis, dass der Ausbildungsbetrieb über Fehlzeiten bei diesen Terminen informiert wird. Der Teilnehmer sichert zu, die zur Erreichung der Abschlussziele erforderlichen Vor- und Nacharbeiten von Unterrichtsterminen eigenverantwortlich durchzuführen und das Thema seiner Ausbau-Manager-Arbeit in Abstimmung mit dem Ausbildungsbetrieb auszuwählen.  </w:t>
      </w:r>
    </w:p>
    <w:p w14:paraId="2B103A79" w14:textId="77777777" w:rsidR="00A00BB8" w:rsidRPr="005171D7" w:rsidRDefault="00A00BB8" w:rsidP="00A92E3E">
      <w:pPr>
        <w:jc w:val="both"/>
        <w:rPr>
          <w:rFonts w:ascii="Arial" w:hAnsi="Arial" w:cs="Arial"/>
          <w:color w:val="000000"/>
          <w:sz w:val="20"/>
          <w:lang w:eastAsia="en-US"/>
        </w:rPr>
      </w:pPr>
    </w:p>
    <w:p w14:paraId="289FFBE4" w14:textId="77777777" w:rsidR="00A00BB8" w:rsidRPr="001A5DA3" w:rsidRDefault="00A00BB8" w:rsidP="00A92E3E">
      <w:pPr>
        <w:jc w:val="both"/>
        <w:rPr>
          <w:rFonts w:ascii="Arial" w:hAnsi="Arial" w:cs="Arial"/>
          <w:b/>
          <w:bCs/>
          <w:color w:val="000000"/>
          <w:sz w:val="20"/>
          <w:lang w:eastAsia="en-US"/>
        </w:rPr>
      </w:pPr>
      <w:r w:rsidRPr="001A5DA3">
        <w:rPr>
          <w:rFonts w:ascii="Arial" w:hAnsi="Arial" w:cs="Arial"/>
          <w:b/>
          <w:bCs/>
          <w:color w:val="000000"/>
          <w:sz w:val="20"/>
          <w:lang w:eastAsia="en-US"/>
        </w:rPr>
        <w:t>(2) Pflichten des Ausbildungsbetriebes</w:t>
      </w:r>
    </w:p>
    <w:p w14:paraId="1C8F1BB1" w14:textId="77777777" w:rsidR="00A00BB8" w:rsidRDefault="00A00BB8" w:rsidP="00A92E3E">
      <w:pPr>
        <w:jc w:val="both"/>
        <w:rPr>
          <w:rFonts w:ascii="Arial" w:hAnsi="Arial" w:cs="Arial"/>
          <w:color w:val="000000"/>
          <w:sz w:val="20"/>
          <w:lang w:eastAsia="en-US"/>
        </w:rPr>
      </w:pPr>
    </w:p>
    <w:p w14:paraId="3926222E" w14:textId="003001C5" w:rsidR="00A00BB8" w:rsidRPr="005171D7" w:rsidRDefault="00A00BB8" w:rsidP="00A92E3E">
      <w:pPr>
        <w:jc w:val="both"/>
        <w:rPr>
          <w:rFonts w:ascii="Arial" w:hAnsi="Arial" w:cs="Arial"/>
          <w:color w:val="000000"/>
          <w:sz w:val="20"/>
          <w:lang w:eastAsia="en-US"/>
        </w:rPr>
      </w:pPr>
      <w:r w:rsidRPr="005171D7">
        <w:rPr>
          <w:rFonts w:ascii="Arial" w:hAnsi="Arial" w:cs="Arial"/>
          <w:color w:val="000000"/>
          <w:sz w:val="20"/>
          <w:lang w:eastAsia="en-US"/>
        </w:rPr>
        <w:t xml:space="preserve">Der Ausbildungsbetrieb wird den Teilnehmer für den Besuch der Unterrichtstermine und Veranstaltungen (Präsenztermine und Online-Termine) freistellen, die von der Berufsförderungsgesellschaft oder einem der Kooperationspartner im Rahmen dieses Ausbildungsmodells durchgeführt werden. Für besondere Veranstaltungen, bei denen die Teilnahme des Ausbildungsbetriebs vorgesehen ist, sichert er die Teilnahme </w:t>
      </w:r>
      <w:r w:rsidR="00657702" w:rsidRPr="005171D7">
        <w:rPr>
          <w:rFonts w:ascii="Arial" w:hAnsi="Arial" w:cs="Arial"/>
          <w:color w:val="000000"/>
          <w:sz w:val="20"/>
          <w:lang w:eastAsia="en-US"/>
        </w:rPr>
        <w:t>der Personalverantwortlichen</w:t>
      </w:r>
      <w:r w:rsidRPr="005171D7">
        <w:rPr>
          <w:rFonts w:ascii="Arial" w:hAnsi="Arial" w:cs="Arial"/>
          <w:color w:val="000000"/>
          <w:sz w:val="20"/>
          <w:lang w:eastAsia="en-US"/>
        </w:rPr>
        <w:t xml:space="preserve"> zu. Bei </w:t>
      </w:r>
      <w:r w:rsidRPr="005171D7">
        <w:rPr>
          <w:rFonts w:ascii="Arial" w:hAnsi="Arial" w:cs="Arial"/>
          <w:color w:val="000000"/>
          <w:sz w:val="20"/>
          <w:lang w:eastAsia="en-US"/>
        </w:rPr>
        <w:lastRenderedPageBreak/>
        <w:t xml:space="preserve">der Ausbau-Manager-Arbeit verpflichtet sich der Betrieb, den Teilnehmer bei der Themenauswahl entsprechend </w:t>
      </w:r>
      <w:r w:rsidR="000F366B" w:rsidRPr="005171D7">
        <w:rPr>
          <w:rFonts w:ascii="Arial" w:hAnsi="Arial" w:cs="Arial"/>
          <w:color w:val="000000"/>
          <w:sz w:val="20"/>
          <w:lang w:eastAsia="en-US"/>
        </w:rPr>
        <w:t>den betrieblichen Bedarfen</w:t>
      </w:r>
      <w:r w:rsidRPr="005171D7">
        <w:rPr>
          <w:rFonts w:ascii="Arial" w:hAnsi="Arial" w:cs="Arial"/>
          <w:color w:val="000000"/>
          <w:sz w:val="20"/>
          <w:lang w:eastAsia="en-US"/>
        </w:rPr>
        <w:t xml:space="preserve"> zu unterstützen und während der Erstellung konstruktiv im betrieblichen Interesse zu begleiten.</w:t>
      </w:r>
    </w:p>
    <w:p w14:paraId="06FA0021" w14:textId="77777777" w:rsidR="00A00BB8" w:rsidRPr="005171D7" w:rsidRDefault="00A00BB8" w:rsidP="00A92E3E">
      <w:pPr>
        <w:jc w:val="both"/>
        <w:rPr>
          <w:rFonts w:ascii="Arial" w:hAnsi="Arial" w:cs="Arial"/>
          <w:color w:val="000000"/>
          <w:sz w:val="20"/>
          <w:lang w:eastAsia="en-US"/>
        </w:rPr>
      </w:pPr>
    </w:p>
    <w:p w14:paraId="614ABB3A" w14:textId="77777777" w:rsidR="00A00BB8" w:rsidRPr="001A5DA3" w:rsidRDefault="00A00BB8" w:rsidP="00A92E3E">
      <w:pPr>
        <w:jc w:val="both"/>
        <w:rPr>
          <w:rFonts w:ascii="Arial" w:hAnsi="Arial" w:cs="Arial"/>
          <w:b/>
          <w:bCs/>
          <w:color w:val="000000"/>
          <w:sz w:val="20"/>
          <w:lang w:eastAsia="en-US"/>
        </w:rPr>
      </w:pPr>
      <w:r w:rsidRPr="001A5DA3">
        <w:rPr>
          <w:rFonts w:ascii="Arial" w:hAnsi="Arial" w:cs="Arial"/>
          <w:b/>
          <w:bCs/>
          <w:color w:val="000000"/>
          <w:sz w:val="20"/>
          <w:lang w:eastAsia="en-US"/>
        </w:rPr>
        <w:t xml:space="preserve">(3) Anmeldung </w:t>
      </w:r>
    </w:p>
    <w:p w14:paraId="0AFD7950" w14:textId="77777777" w:rsidR="00A00BB8" w:rsidRPr="005171D7" w:rsidRDefault="00A00BB8" w:rsidP="00A92E3E">
      <w:pPr>
        <w:jc w:val="both"/>
        <w:rPr>
          <w:rFonts w:ascii="Arial" w:hAnsi="Arial" w:cs="Arial"/>
          <w:color w:val="000000"/>
          <w:sz w:val="20"/>
          <w:lang w:eastAsia="en-US"/>
        </w:rPr>
      </w:pPr>
    </w:p>
    <w:p w14:paraId="3923B25A" w14:textId="77777777" w:rsidR="00A00BB8" w:rsidRPr="005171D7" w:rsidRDefault="00A00BB8" w:rsidP="00A92E3E">
      <w:pPr>
        <w:jc w:val="both"/>
        <w:rPr>
          <w:rFonts w:ascii="Arial" w:hAnsi="Arial" w:cs="Arial"/>
          <w:color w:val="000000"/>
          <w:sz w:val="20"/>
          <w:lang w:eastAsia="en-US"/>
        </w:rPr>
      </w:pPr>
      <w:r w:rsidRPr="005171D7">
        <w:rPr>
          <w:rFonts w:ascii="Arial" w:hAnsi="Arial" w:cs="Arial"/>
          <w:color w:val="000000"/>
          <w:sz w:val="20"/>
          <w:lang w:eastAsia="en-US"/>
        </w:rPr>
        <w:t>Der Ausbildungsbetrieb verpflichtet sich, ein Exemplar dieses Vertrages dem Auszubildenden auszuhändigen und ein weiteres Exemplar mit einer Kopie des Berufsausbildungsvertrages an die Berufsförderungsgesellschaft zu übersenden. Mit der Übersendung erfolgt die verbindliche Anmeldung zur Teilnahme an dem Ausbildungsmodell Ausbau-Manager/in. Der Teilnehmer bevollmächtigt den Ausbildungsbetrieb, seine Kontaktdaten (Mailadresse, Telefonnummer und Postanschrift) der Berufsförderungsgesellschaft zu übermitteln.</w:t>
      </w:r>
    </w:p>
    <w:p w14:paraId="297DFAB1" w14:textId="77777777" w:rsidR="00A00BB8" w:rsidRPr="005171D7" w:rsidRDefault="00A00BB8" w:rsidP="00A92E3E">
      <w:pPr>
        <w:jc w:val="both"/>
        <w:rPr>
          <w:rFonts w:ascii="Arial" w:hAnsi="Arial" w:cs="Arial"/>
          <w:color w:val="000000"/>
          <w:sz w:val="20"/>
          <w:lang w:eastAsia="en-US"/>
        </w:rPr>
      </w:pPr>
    </w:p>
    <w:p w14:paraId="61072387" w14:textId="77777777" w:rsidR="00A00BB8" w:rsidRPr="001A5DA3" w:rsidRDefault="00A00BB8" w:rsidP="00A92E3E">
      <w:pPr>
        <w:jc w:val="both"/>
        <w:rPr>
          <w:rFonts w:ascii="Arial" w:hAnsi="Arial" w:cs="Arial"/>
          <w:b/>
          <w:bCs/>
          <w:color w:val="000000"/>
          <w:sz w:val="20"/>
          <w:lang w:eastAsia="en-US"/>
        </w:rPr>
      </w:pPr>
      <w:r w:rsidRPr="001A5DA3">
        <w:rPr>
          <w:rFonts w:ascii="Arial" w:hAnsi="Arial" w:cs="Arial"/>
          <w:b/>
          <w:bCs/>
          <w:color w:val="000000"/>
          <w:sz w:val="20"/>
          <w:lang w:eastAsia="en-US"/>
        </w:rPr>
        <w:t>(4) Vorzeitige Beendigung</w:t>
      </w:r>
    </w:p>
    <w:p w14:paraId="69EAD9F7" w14:textId="77777777" w:rsidR="00A00BB8" w:rsidRPr="005171D7" w:rsidRDefault="00A00BB8" w:rsidP="00A92E3E">
      <w:pPr>
        <w:jc w:val="both"/>
        <w:rPr>
          <w:rFonts w:ascii="Arial" w:hAnsi="Arial" w:cs="Arial"/>
          <w:color w:val="000000"/>
          <w:sz w:val="20"/>
          <w:lang w:eastAsia="en-US"/>
        </w:rPr>
      </w:pPr>
    </w:p>
    <w:p w14:paraId="71B8D675" w14:textId="402D8EEF" w:rsidR="00A00BB8" w:rsidRDefault="00A00BB8" w:rsidP="00A92E3E">
      <w:pPr>
        <w:jc w:val="both"/>
        <w:rPr>
          <w:rFonts w:ascii="Arial" w:hAnsi="Arial" w:cs="Arial"/>
          <w:color w:val="000000"/>
          <w:sz w:val="20"/>
          <w:lang w:eastAsia="en-US"/>
        </w:rPr>
      </w:pPr>
      <w:r w:rsidRPr="005171D7">
        <w:rPr>
          <w:rFonts w:ascii="Arial" w:hAnsi="Arial" w:cs="Arial"/>
          <w:color w:val="000000"/>
          <w:sz w:val="20"/>
          <w:lang w:eastAsia="en-US"/>
        </w:rPr>
        <w:t>Sollte der separate Berufsausbildungsvertrag durch Kündigung oder einvernehmliche Auflösung vorzeitig enden, ohne dass die Abschlussprüfung zum Stuckateur erfolgreich absolviert wurde, endet zum gleichen Zeitpunkt auch dieser Vertrag, ohne dass es einer gesonderten Kündigung bedarf.</w:t>
      </w:r>
    </w:p>
    <w:p w14:paraId="2ED14B9B" w14:textId="2E4E388D" w:rsidR="008A3D81" w:rsidRDefault="008A3D81" w:rsidP="00A92E3E">
      <w:pPr>
        <w:jc w:val="both"/>
        <w:rPr>
          <w:rFonts w:ascii="Arial" w:hAnsi="Arial" w:cs="Arial"/>
          <w:color w:val="000000"/>
          <w:sz w:val="20"/>
          <w:lang w:eastAsia="en-US"/>
        </w:rPr>
      </w:pPr>
    </w:p>
    <w:p w14:paraId="09DC3864" w14:textId="123DA1B3" w:rsidR="008A3D81" w:rsidRDefault="008A3D81" w:rsidP="00A92E3E">
      <w:pPr>
        <w:jc w:val="both"/>
        <w:rPr>
          <w:rFonts w:ascii="Arial" w:hAnsi="Arial" w:cs="Arial"/>
          <w:sz w:val="20"/>
        </w:rPr>
      </w:pPr>
      <w:r w:rsidRPr="00BC4CA6">
        <w:rPr>
          <w:rFonts w:ascii="Arial" w:hAnsi="Arial" w:cs="Arial"/>
          <w:sz w:val="20"/>
        </w:rPr>
        <w:t xml:space="preserve">Die bis dahin auf Grundlage des § 3 (2) gezahlten </w:t>
      </w:r>
      <w:r w:rsidR="002E1AAB">
        <w:rPr>
          <w:rFonts w:ascii="Arial" w:hAnsi="Arial" w:cs="Arial"/>
          <w:sz w:val="20"/>
        </w:rPr>
        <w:t xml:space="preserve">monatlichen </w:t>
      </w:r>
      <w:r w:rsidRPr="00BC4CA6">
        <w:rPr>
          <w:rFonts w:ascii="Arial" w:hAnsi="Arial" w:cs="Arial"/>
          <w:sz w:val="20"/>
        </w:rPr>
        <w:t xml:space="preserve">Kursgebühren von </w:t>
      </w:r>
      <w:r w:rsidR="002E1AAB">
        <w:rPr>
          <w:rFonts w:ascii="Arial" w:hAnsi="Arial" w:cs="Arial"/>
          <w:sz w:val="20"/>
        </w:rPr>
        <w:t xml:space="preserve">je </w:t>
      </w:r>
      <w:r w:rsidRPr="00BC4CA6">
        <w:rPr>
          <w:rFonts w:ascii="Arial" w:hAnsi="Arial" w:cs="Arial"/>
          <w:sz w:val="20"/>
        </w:rPr>
        <w:t>1</w:t>
      </w:r>
      <w:r w:rsidR="000F366B">
        <w:rPr>
          <w:rFonts w:ascii="Arial" w:hAnsi="Arial" w:cs="Arial"/>
          <w:sz w:val="20"/>
        </w:rPr>
        <w:t>1</w:t>
      </w:r>
      <w:r w:rsidRPr="00BC4CA6">
        <w:rPr>
          <w:rFonts w:ascii="Arial" w:hAnsi="Arial" w:cs="Arial"/>
          <w:sz w:val="20"/>
        </w:rPr>
        <w:t>0,- Eur</w:t>
      </w:r>
      <w:r w:rsidR="002E1AAB">
        <w:rPr>
          <w:rFonts w:ascii="Arial" w:hAnsi="Arial" w:cs="Arial"/>
          <w:sz w:val="20"/>
        </w:rPr>
        <w:t>o</w:t>
      </w:r>
      <w:r w:rsidR="00683952">
        <w:rPr>
          <w:rFonts w:ascii="Arial" w:hAnsi="Arial" w:cs="Arial"/>
          <w:sz w:val="20"/>
        </w:rPr>
        <w:t xml:space="preserve"> </w:t>
      </w:r>
      <w:r w:rsidRPr="00BC4CA6">
        <w:rPr>
          <w:rFonts w:ascii="Arial" w:hAnsi="Arial" w:cs="Arial"/>
          <w:sz w:val="20"/>
        </w:rPr>
        <w:t>werden</w:t>
      </w:r>
      <w:r w:rsidR="00BC4CA6" w:rsidRPr="00BC4CA6">
        <w:rPr>
          <w:rFonts w:ascii="Arial" w:hAnsi="Arial" w:cs="Arial"/>
          <w:sz w:val="20"/>
        </w:rPr>
        <w:t xml:space="preserve"> </w:t>
      </w:r>
      <w:r w:rsidR="00BC4CA6">
        <w:rPr>
          <w:rFonts w:ascii="Arial" w:hAnsi="Arial" w:cs="Arial"/>
          <w:sz w:val="20"/>
        </w:rPr>
        <w:t>in die</w:t>
      </w:r>
      <w:r w:rsidR="00644D50">
        <w:rPr>
          <w:rFonts w:ascii="Arial" w:hAnsi="Arial" w:cs="Arial"/>
          <w:sz w:val="20"/>
        </w:rPr>
        <w:t xml:space="preserve">sen Fällen </w:t>
      </w:r>
      <w:r w:rsidR="00BC4CA6" w:rsidRPr="00BC4CA6">
        <w:rPr>
          <w:rFonts w:ascii="Arial" w:hAnsi="Arial" w:cs="Arial"/>
          <w:sz w:val="20"/>
        </w:rPr>
        <w:t>nicht erstattet.</w:t>
      </w:r>
      <w:r w:rsidR="00AF0FE6">
        <w:rPr>
          <w:rFonts w:ascii="Arial" w:hAnsi="Arial" w:cs="Arial"/>
          <w:sz w:val="20"/>
        </w:rPr>
        <w:t xml:space="preserve"> Dabei werden angefangene</w:t>
      </w:r>
      <w:r w:rsidR="00724D61">
        <w:rPr>
          <w:rFonts w:ascii="Arial" w:hAnsi="Arial" w:cs="Arial"/>
          <w:sz w:val="20"/>
        </w:rPr>
        <w:t xml:space="preserve"> </w:t>
      </w:r>
      <w:r w:rsidR="00AF0FE6">
        <w:rPr>
          <w:rFonts w:ascii="Arial" w:hAnsi="Arial" w:cs="Arial"/>
          <w:sz w:val="20"/>
        </w:rPr>
        <w:t>Monate voll berechnet.</w:t>
      </w:r>
    </w:p>
    <w:p w14:paraId="1170F3AD" w14:textId="3540EB12" w:rsidR="00644D50" w:rsidRDefault="00644D50" w:rsidP="00A92E3E">
      <w:pPr>
        <w:jc w:val="both"/>
        <w:rPr>
          <w:rFonts w:ascii="Arial" w:hAnsi="Arial" w:cs="Arial"/>
          <w:sz w:val="20"/>
        </w:rPr>
      </w:pPr>
    </w:p>
    <w:p w14:paraId="1686E65C" w14:textId="1B0B44C2" w:rsidR="00644D50" w:rsidRDefault="002E1AAB" w:rsidP="00A92E3E">
      <w:pPr>
        <w:jc w:val="both"/>
        <w:rPr>
          <w:rFonts w:ascii="Arial" w:hAnsi="Arial" w:cs="Arial"/>
          <w:sz w:val="20"/>
        </w:rPr>
      </w:pPr>
      <w:r w:rsidRPr="008B62CD">
        <w:rPr>
          <w:rFonts w:ascii="Arial" w:hAnsi="Arial" w:cs="Arial"/>
          <w:sz w:val="20"/>
        </w:rPr>
        <w:t xml:space="preserve">Im Falle einer vorzeitigen Beendigung </w:t>
      </w:r>
      <w:r w:rsidR="00B3133B">
        <w:rPr>
          <w:rFonts w:ascii="Arial" w:hAnsi="Arial" w:cs="Arial"/>
          <w:sz w:val="20"/>
        </w:rPr>
        <w:t xml:space="preserve">dieses Vertrags </w:t>
      </w:r>
      <w:r w:rsidR="008B62CD" w:rsidRPr="008B62CD">
        <w:rPr>
          <w:rFonts w:ascii="Arial" w:hAnsi="Arial" w:cs="Arial"/>
          <w:sz w:val="20"/>
        </w:rPr>
        <w:t xml:space="preserve">ist </w:t>
      </w:r>
      <w:r w:rsidRPr="008B62CD">
        <w:rPr>
          <w:rFonts w:ascii="Arial" w:hAnsi="Arial" w:cs="Arial"/>
          <w:sz w:val="20"/>
        </w:rPr>
        <w:t xml:space="preserve">der Teilnehmer </w:t>
      </w:r>
      <w:r w:rsidR="008B62CD" w:rsidRPr="008B62CD">
        <w:rPr>
          <w:rFonts w:ascii="Arial" w:hAnsi="Arial" w:cs="Arial"/>
          <w:sz w:val="20"/>
        </w:rPr>
        <w:t xml:space="preserve">berechtigt, </w:t>
      </w:r>
      <w:r w:rsidR="00644D50" w:rsidRPr="008B62CD">
        <w:rPr>
          <w:rFonts w:ascii="Arial" w:hAnsi="Arial" w:cs="Arial"/>
          <w:sz w:val="20"/>
        </w:rPr>
        <w:t xml:space="preserve">seinen </w:t>
      </w:r>
      <w:r w:rsidR="00D3261D">
        <w:rPr>
          <w:rFonts w:ascii="Arial" w:hAnsi="Arial" w:cs="Arial"/>
          <w:sz w:val="20"/>
        </w:rPr>
        <w:t>Berufsausbildungsvertrag zum</w:t>
      </w:r>
      <w:r w:rsidR="00644D50" w:rsidRPr="008B62CD">
        <w:rPr>
          <w:rFonts w:ascii="Arial" w:hAnsi="Arial" w:cs="Arial"/>
          <w:sz w:val="20"/>
        </w:rPr>
        <w:t xml:space="preserve"> Stuckateur bis zu dessen tatsächlichem Ende </w:t>
      </w:r>
      <w:r w:rsidR="00B107E2">
        <w:rPr>
          <w:rFonts w:ascii="Arial" w:hAnsi="Arial" w:cs="Arial"/>
          <w:sz w:val="20"/>
        </w:rPr>
        <w:t>im</w:t>
      </w:r>
      <w:r w:rsidR="00724D61">
        <w:rPr>
          <w:rFonts w:ascii="Arial" w:hAnsi="Arial" w:cs="Arial"/>
          <w:sz w:val="20"/>
        </w:rPr>
        <w:t xml:space="preserve"> Betrieb </w:t>
      </w:r>
      <w:r w:rsidR="008B62CD" w:rsidRPr="008B62CD">
        <w:rPr>
          <w:rFonts w:ascii="Arial" w:hAnsi="Arial" w:cs="Arial"/>
          <w:sz w:val="20"/>
        </w:rPr>
        <w:t>fortzuführen</w:t>
      </w:r>
      <w:r w:rsidR="00644D50" w:rsidRPr="008B62CD">
        <w:rPr>
          <w:rFonts w:ascii="Arial" w:hAnsi="Arial" w:cs="Arial"/>
          <w:sz w:val="20"/>
        </w:rPr>
        <w:t xml:space="preserve">. </w:t>
      </w:r>
    </w:p>
    <w:p w14:paraId="10CB6804" w14:textId="6662112E" w:rsidR="00AF6814" w:rsidRDefault="00AF6814" w:rsidP="00A92E3E">
      <w:pPr>
        <w:jc w:val="both"/>
        <w:rPr>
          <w:rFonts w:ascii="Arial" w:hAnsi="Arial" w:cs="Arial"/>
          <w:sz w:val="20"/>
        </w:rPr>
      </w:pPr>
    </w:p>
    <w:p w14:paraId="5B3A0699" w14:textId="0698F8C7" w:rsidR="00AF6814" w:rsidRPr="003E3692" w:rsidRDefault="00AF6814" w:rsidP="00A92E3E">
      <w:pPr>
        <w:jc w:val="both"/>
        <w:rPr>
          <w:rFonts w:ascii="Arial" w:hAnsi="Arial" w:cs="Arial"/>
          <w:color w:val="000000"/>
          <w:sz w:val="20"/>
          <w:lang w:eastAsia="en-US"/>
        </w:rPr>
      </w:pPr>
      <w:r w:rsidRPr="003E3692">
        <w:rPr>
          <w:rFonts w:ascii="Arial" w:hAnsi="Arial" w:cs="Arial"/>
          <w:sz w:val="20"/>
        </w:rPr>
        <w:t xml:space="preserve">Bei einer Beendigung des verbundenen Ausbildungs- oder Arbeitsverhältnisses </w:t>
      </w:r>
      <w:r w:rsidR="00727113" w:rsidRPr="003E3692">
        <w:rPr>
          <w:rFonts w:ascii="Arial" w:hAnsi="Arial" w:cs="Arial"/>
          <w:sz w:val="20"/>
        </w:rPr>
        <w:t xml:space="preserve">aufgrund einer Insolvenz oder </w:t>
      </w:r>
      <w:r w:rsidR="00D52028">
        <w:rPr>
          <w:rFonts w:ascii="Arial" w:hAnsi="Arial" w:cs="Arial"/>
          <w:sz w:val="20"/>
        </w:rPr>
        <w:t xml:space="preserve">aus </w:t>
      </w:r>
      <w:r w:rsidR="00727113" w:rsidRPr="003E3692">
        <w:rPr>
          <w:rFonts w:ascii="Arial" w:hAnsi="Arial" w:cs="Arial"/>
          <w:sz w:val="20"/>
        </w:rPr>
        <w:t xml:space="preserve">sonstigen Gründen, die zu einer Einstellung der </w:t>
      </w:r>
      <w:r w:rsidR="00D52028">
        <w:rPr>
          <w:rFonts w:ascii="Arial" w:hAnsi="Arial" w:cs="Arial"/>
          <w:sz w:val="20"/>
        </w:rPr>
        <w:t xml:space="preserve">gesamten </w:t>
      </w:r>
      <w:r w:rsidR="00727113" w:rsidRPr="003E3692">
        <w:rPr>
          <w:rFonts w:ascii="Arial" w:hAnsi="Arial" w:cs="Arial"/>
          <w:sz w:val="20"/>
        </w:rPr>
        <w:t xml:space="preserve">Tätigkeit des Betriebs führen, kann </w:t>
      </w:r>
      <w:r w:rsidRPr="003E3692">
        <w:rPr>
          <w:rFonts w:ascii="Arial" w:hAnsi="Arial" w:cs="Arial"/>
          <w:sz w:val="20"/>
        </w:rPr>
        <w:t>der Teilnehmer die Ausbildung zum Ausbau-Manager</w:t>
      </w:r>
      <w:r w:rsidR="00727113" w:rsidRPr="003E3692">
        <w:rPr>
          <w:rFonts w:ascii="Arial" w:hAnsi="Arial" w:cs="Arial"/>
          <w:sz w:val="20"/>
        </w:rPr>
        <w:t>/in</w:t>
      </w:r>
      <w:r w:rsidRPr="003E3692">
        <w:rPr>
          <w:rFonts w:ascii="Arial" w:hAnsi="Arial" w:cs="Arial"/>
          <w:sz w:val="20"/>
        </w:rPr>
        <w:t xml:space="preserve"> </w:t>
      </w:r>
      <w:r w:rsidR="00D52028">
        <w:rPr>
          <w:rFonts w:ascii="Arial" w:hAnsi="Arial" w:cs="Arial"/>
          <w:sz w:val="20"/>
        </w:rPr>
        <w:t xml:space="preserve">auf seinen Wunsch </w:t>
      </w:r>
      <w:r w:rsidRPr="003E3692">
        <w:rPr>
          <w:rFonts w:ascii="Arial" w:hAnsi="Arial" w:cs="Arial"/>
          <w:sz w:val="20"/>
        </w:rPr>
        <w:t>mit einem anderen Betrieb fortführen</w:t>
      </w:r>
      <w:r w:rsidR="00727113" w:rsidRPr="003E3692">
        <w:rPr>
          <w:rFonts w:ascii="Arial" w:hAnsi="Arial" w:cs="Arial"/>
          <w:sz w:val="20"/>
        </w:rPr>
        <w:t>.</w:t>
      </w:r>
      <w:r w:rsidR="00D0762F" w:rsidRPr="003E3692">
        <w:rPr>
          <w:rFonts w:ascii="Arial" w:hAnsi="Arial" w:cs="Arial"/>
          <w:sz w:val="20"/>
        </w:rPr>
        <w:t xml:space="preserve"> </w:t>
      </w:r>
      <w:r w:rsidR="00D52028">
        <w:rPr>
          <w:rFonts w:ascii="Arial" w:hAnsi="Arial" w:cs="Arial"/>
          <w:sz w:val="20"/>
        </w:rPr>
        <w:t xml:space="preserve">Die </w:t>
      </w:r>
      <w:r w:rsidR="00D0762F" w:rsidRPr="003E3692">
        <w:rPr>
          <w:rFonts w:ascii="Arial" w:hAnsi="Arial" w:cs="Arial"/>
          <w:sz w:val="20"/>
        </w:rPr>
        <w:t xml:space="preserve">Berufsförderungsgesellschaft des baden-württembergischen Stuckateurhandwerks mbH wird den Teilnehmer </w:t>
      </w:r>
      <w:r w:rsidR="007358A1">
        <w:rPr>
          <w:rFonts w:ascii="Arial" w:hAnsi="Arial" w:cs="Arial"/>
          <w:sz w:val="20"/>
        </w:rPr>
        <w:t xml:space="preserve">in diesem Fall </w:t>
      </w:r>
      <w:r w:rsidR="003E3692" w:rsidRPr="003E3692">
        <w:rPr>
          <w:rFonts w:ascii="Arial" w:hAnsi="Arial" w:cs="Arial"/>
          <w:sz w:val="20"/>
        </w:rPr>
        <w:t>bei der Suche unterstützen.</w:t>
      </w:r>
    </w:p>
    <w:p w14:paraId="5B083EC3" w14:textId="77777777" w:rsidR="00A00BB8" w:rsidRPr="005171D7" w:rsidRDefault="00A00BB8" w:rsidP="00A92E3E">
      <w:pPr>
        <w:tabs>
          <w:tab w:val="left" w:pos="375"/>
        </w:tabs>
        <w:ind w:left="375" w:hanging="375"/>
        <w:jc w:val="both"/>
        <w:rPr>
          <w:rFonts w:ascii="Arial" w:hAnsi="Arial" w:cs="Arial"/>
          <w:sz w:val="20"/>
        </w:rPr>
      </w:pPr>
    </w:p>
    <w:p w14:paraId="463E9469" w14:textId="0D6014C9" w:rsidR="00D67900" w:rsidRPr="001A5DA3" w:rsidRDefault="004364F7" w:rsidP="00A92E3E">
      <w:pPr>
        <w:pStyle w:val="KeinLeerraum"/>
        <w:jc w:val="both"/>
        <w:rPr>
          <w:rFonts w:ascii="Arial" w:hAnsi="Arial" w:cs="Arial"/>
          <w:b/>
          <w:bCs/>
          <w:sz w:val="20"/>
        </w:rPr>
      </w:pPr>
      <w:r w:rsidRPr="001A5DA3">
        <w:rPr>
          <w:rFonts w:ascii="Arial" w:hAnsi="Arial" w:cs="Arial"/>
          <w:b/>
          <w:bCs/>
          <w:sz w:val="20"/>
        </w:rPr>
        <w:t xml:space="preserve">(5) </w:t>
      </w:r>
      <w:r w:rsidR="00EA6F14" w:rsidRPr="001A5DA3">
        <w:rPr>
          <w:rFonts w:ascii="Arial" w:hAnsi="Arial" w:cs="Arial"/>
          <w:b/>
          <w:bCs/>
          <w:sz w:val="20"/>
        </w:rPr>
        <w:t>Unterlagen</w:t>
      </w:r>
    </w:p>
    <w:p w14:paraId="3A0A1D04" w14:textId="77777777" w:rsidR="00EA6F14" w:rsidRPr="005C1AF7" w:rsidRDefault="00EA6F14" w:rsidP="00A92E3E">
      <w:pPr>
        <w:pStyle w:val="KeinLeerraum"/>
        <w:jc w:val="both"/>
        <w:rPr>
          <w:rFonts w:ascii="Arial" w:hAnsi="Arial" w:cs="Arial"/>
          <w:sz w:val="20"/>
        </w:rPr>
      </w:pPr>
    </w:p>
    <w:p w14:paraId="665CAD35" w14:textId="75E2ED74" w:rsidR="00A00BB8" w:rsidRPr="005C1AF7" w:rsidRDefault="004364F7" w:rsidP="00A92E3E">
      <w:pPr>
        <w:pStyle w:val="KeinLeerraum"/>
        <w:jc w:val="both"/>
        <w:rPr>
          <w:rFonts w:ascii="Arial" w:hAnsi="Arial" w:cs="Arial"/>
          <w:sz w:val="20"/>
        </w:rPr>
      </w:pPr>
      <w:r w:rsidRPr="005C1AF7">
        <w:rPr>
          <w:rFonts w:ascii="Arial" w:hAnsi="Arial" w:cs="Arial"/>
          <w:sz w:val="20"/>
        </w:rPr>
        <w:t xml:space="preserve">Sowohl </w:t>
      </w:r>
      <w:r w:rsidR="00EA6F14">
        <w:rPr>
          <w:rFonts w:ascii="Arial" w:hAnsi="Arial" w:cs="Arial"/>
          <w:sz w:val="20"/>
        </w:rPr>
        <w:t xml:space="preserve">der </w:t>
      </w:r>
      <w:r w:rsidRPr="005C1AF7">
        <w:rPr>
          <w:rFonts w:ascii="Arial" w:hAnsi="Arial" w:cs="Arial"/>
          <w:sz w:val="20"/>
        </w:rPr>
        <w:t xml:space="preserve">Teilnehmer als auch </w:t>
      </w:r>
      <w:r w:rsidR="00EA6F14">
        <w:rPr>
          <w:rFonts w:ascii="Arial" w:hAnsi="Arial" w:cs="Arial"/>
          <w:sz w:val="20"/>
        </w:rPr>
        <w:t xml:space="preserve">der </w:t>
      </w:r>
      <w:r w:rsidRPr="005C1AF7">
        <w:rPr>
          <w:rFonts w:ascii="Arial" w:hAnsi="Arial" w:cs="Arial"/>
          <w:sz w:val="20"/>
        </w:rPr>
        <w:t xml:space="preserve">Ausbildungsbetrieb bestätigen, dass </w:t>
      </w:r>
      <w:r w:rsidR="001A5DA3">
        <w:rPr>
          <w:rFonts w:ascii="Arial" w:hAnsi="Arial" w:cs="Arial"/>
          <w:sz w:val="20"/>
        </w:rPr>
        <w:t>s</w:t>
      </w:r>
      <w:r w:rsidRPr="005C1AF7">
        <w:rPr>
          <w:rFonts w:ascii="Arial" w:hAnsi="Arial" w:cs="Arial"/>
          <w:sz w:val="20"/>
        </w:rPr>
        <w:t xml:space="preserve">ie das </w:t>
      </w:r>
      <w:r w:rsidR="00EA6F14">
        <w:rPr>
          <w:rFonts w:ascii="Arial" w:hAnsi="Arial" w:cs="Arial"/>
          <w:sz w:val="20"/>
        </w:rPr>
        <w:t>„</w:t>
      </w:r>
      <w:r w:rsidRPr="005C1AF7">
        <w:rPr>
          <w:rFonts w:ascii="Arial" w:hAnsi="Arial" w:cs="Arial"/>
          <w:sz w:val="20"/>
        </w:rPr>
        <w:t>Hinweisblatt</w:t>
      </w:r>
      <w:r w:rsidR="00D67900" w:rsidRPr="005C1AF7">
        <w:rPr>
          <w:rFonts w:ascii="Arial" w:hAnsi="Arial" w:cs="Arial"/>
          <w:sz w:val="20"/>
        </w:rPr>
        <w:t xml:space="preserve"> </w:t>
      </w:r>
      <w:r w:rsidRPr="005C1AF7">
        <w:rPr>
          <w:rFonts w:ascii="Arial" w:hAnsi="Arial" w:cs="Arial"/>
          <w:sz w:val="20"/>
        </w:rPr>
        <w:t>Kostenaufstellung Ausbau-Manager</w:t>
      </w:r>
      <w:r w:rsidR="00395830">
        <w:rPr>
          <w:rFonts w:ascii="Arial" w:hAnsi="Arial" w:cs="Arial"/>
          <w:sz w:val="20"/>
        </w:rPr>
        <w:t xml:space="preserve"> -</w:t>
      </w:r>
      <w:r w:rsidRPr="005C1AF7">
        <w:rPr>
          <w:rFonts w:ascii="Arial" w:hAnsi="Arial" w:cs="Arial"/>
          <w:sz w:val="20"/>
        </w:rPr>
        <w:t xml:space="preserve"> </w:t>
      </w:r>
      <w:r w:rsidR="001D6AED" w:rsidRPr="006665BD">
        <w:rPr>
          <w:rFonts w:ascii="Arial" w:hAnsi="Arial" w:cs="Arial"/>
          <w:sz w:val="20"/>
        </w:rPr>
        <w:t>Meister</w:t>
      </w:r>
      <w:r w:rsidR="001D6AED" w:rsidRPr="006665BD">
        <w:rPr>
          <w:rFonts w:ascii="Arial" w:hAnsi="Arial" w:cs="Arial"/>
          <w:sz w:val="20"/>
          <w:vertAlign w:val="superscript"/>
        </w:rPr>
        <w:t>Plus</w:t>
      </w:r>
      <w:r w:rsidR="001D6AED" w:rsidRPr="005C1AF7">
        <w:rPr>
          <w:rFonts w:ascii="Arial" w:hAnsi="Arial" w:cs="Arial"/>
          <w:sz w:val="20"/>
        </w:rPr>
        <w:t xml:space="preserve"> </w:t>
      </w:r>
      <w:r w:rsidRPr="005C1AF7">
        <w:rPr>
          <w:rFonts w:ascii="Arial" w:hAnsi="Arial" w:cs="Arial"/>
          <w:sz w:val="20"/>
        </w:rPr>
        <w:t>für Raum und Fassade</w:t>
      </w:r>
      <w:r w:rsidR="00EA6F14">
        <w:rPr>
          <w:rFonts w:ascii="Arial" w:hAnsi="Arial" w:cs="Arial"/>
          <w:sz w:val="20"/>
        </w:rPr>
        <w:t>“</w:t>
      </w:r>
      <w:r w:rsidR="0043465A" w:rsidRPr="005C1AF7">
        <w:rPr>
          <w:rFonts w:ascii="Arial" w:hAnsi="Arial" w:cs="Arial"/>
          <w:sz w:val="20"/>
        </w:rPr>
        <w:t xml:space="preserve"> </w:t>
      </w:r>
      <w:r w:rsidRPr="005C1AF7">
        <w:rPr>
          <w:rFonts w:ascii="Arial" w:hAnsi="Arial" w:cs="Arial"/>
          <w:sz w:val="20"/>
        </w:rPr>
        <w:t xml:space="preserve">erhalten </w:t>
      </w:r>
      <w:r w:rsidR="00683952">
        <w:rPr>
          <w:rFonts w:ascii="Arial" w:hAnsi="Arial" w:cs="Arial"/>
          <w:sz w:val="20"/>
        </w:rPr>
        <w:t xml:space="preserve">und zur Kenntnis genommen </w:t>
      </w:r>
      <w:r w:rsidRPr="005C1AF7">
        <w:rPr>
          <w:rFonts w:ascii="Arial" w:hAnsi="Arial" w:cs="Arial"/>
          <w:sz w:val="20"/>
        </w:rPr>
        <w:t>haben.</w:t>
      </w:r>
    </w:p>
    <w:p w14:paraId="0C6DB973" w14:textId="77777777" w:rsidR="00A00BB8" w:rsidRDefault="00A00BB8" w:rsidP="00A00BB8">
      <w:pPr>
        <w:tabs>
          <w:tab w:val="left" w:pos="375"/>
        </w:tabs>
        <w:ind w:left="375" w:hanging="375"/>
        <w:rPr>
          <w:rFonts w:ascii="Arial" w:hAnsi="Arial" w:cs="Arial"/>
          <w:sz w:val="20"/>
        </w:rPr>
      </w:pPr>
    </w:p>
    <w:p w14:paraId="303598F4" w14:textId="77777777" w:rsidR="003E3692" w:rsidRDefault="003E3692" w:rsidP="00A00BB8">
      <w:pPr>
        <w:tabs>
          <w:tab w:val="left" w:pos="300"/>
          <w:tab w:val="left" w:pos="375"/>
          <w:tab w:val="left" w:pos="1425"/>
          <w:tab w:val="right" w:leader="underscore" w:pos="5625"/>
          <w:tab w:val="left" w:pos="6000"/>
        </w:tabs>
        <w:ind w:left="375" w:hanging="375"/>
        <w:rPr>
          <w:rFonts w:ascii="Arial" w:hAnsi="Arial" w:cs="Arial"/>
          <w:sz w:val="20"/>
        </w:rPr>
      </w:pPr>
    </w:p>
    <w:p w14:paraId="23A56B2B" w14:textId="3E7305F1" w:rsidR="003E3692" w:rsidRPr="001A5DA3" w:rsidRDefault="00D3261D" w:rsidP="00A00BB8">
      <w:pPr>
        <w:tabs>
          <w:tab w:val="left" w:pos="300"/>
          <w:tab w:val="left" w:pos="375"/>
          <w:tab w:val="left" w:pos="1425"/>
          <w:tab w:val="right" w:leader="underscore" w:pos="5625"/>
          <w:tab w:val="left" w:pos="6000"/>
        </w:tabs>
        <w:ind w:left="375" w:hanging="375"/>
        <w:rPr>
          <w:rFonts w:ascii="Arial" w:hAnsi="Arial" w:cs="Arial"/>
          <w:b/>
          <w:bCs/>
          <w:sz w:val="20"/>
        </w:rPr>
      </w:pPr>
      <w:r w:rsidRPr="001A5DA3">
        <w:rPr>
          <w:rFonts w:ascii="Arial" w:hAnsi="Arial" w:cs="Arial"/>
          <w:b/>
          <w:bCs/>
          <w:sz w:val="20"/>
        </w:rPr>
        <w:t>(6) Sonstiges</w:t>
      </w:r>
    </w:p>
    <w:p w14:paraId="73FCA5D6" w14:textId="77777777" w:rsidR="00D3261D" w:rsidRDefault="00D3261D" w:rsidP="00A00BB8">
      <w:pPr>
        <w:tabs>
          <w:tab w:val="left" w:pos="300"/>
          <w:tab w:val="left" w:pos="375"/>
          <w:tab w:val="left" w:pos="1425"/>
          <w:tab w:val="right" w:leader="underscore" w:pos="5625"/>
          <w:tab w:val="left" w:pos="6000"/>
        </w:tabs>
        <w:ind w:left="375" w:hanging="375"/>
        <w:rPr>
          <w:rFonts w:ascii="Arial" w:hAnsi="Arial" w:cs="Arial"/>
          <w:sz w:val="20"/>
        </w:rPr>
      </w:pPr>
    </w:p>
    <w:p w14:paraId="5DB7CA7C" w14:textId="6D65A312" w:rsidR="00D3261D" w:rsidRDefault="00D3261D" w:rsidP="00A00BB8">
      <w:pPr>
        <w:tabs>
          <w:tab w:val="left" w:pos="300"/>
          <w:tab w:val="left" w:pos="375"/>
          <w:tab w:val="left" w:pos="1425"/>
          <w:tab w:val="right" w:leader="underscore" w:pos="5625"/>
          <w:tab w:val="left" w:pos="6000"/>
        </w:tabs>
        <w:ind w:left="375" w:hanging="375"/>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4E6FFB26" w14:textId="77777777" w:rsidR="00D3261D" w:rsidRDefault="00D3261D" w:rsidP="00A00BB8">
      <w:pPr>
        <w:tabs>
          <w:tab w:val="left" w:pos="300"/>
          <w:tab w:val="left" w:pos="375"/>
          <w:tab w:val="left" w:pos="1425"/>
          <w:tab w:val="right" w:leader="underscore" w:pos="5625"/>
          <w:tab w:val="left" w:pos="6000"/>
        </w:tabs>
        <w:ind w:left="375" w:hanging="375"/>
        <w:rPr>
          <w:rFonts w:ascii="Arial" w:hAnsi="Arial" w:cs="Arial"/>
          <w:sz w:val="20"/>
        </w:rPr>
      </w:pPr>
    </w:p>
    <w:p w14:paraId="3902D29F" w14:textId="77777777" w:rsidR="00D3261D" w:rsidRDefault="00D3261D" w:rsidP="00A00BB8">
      <w:pPr>
        <w:tabs>
          <w:tab w:val="left" w:pos="300"/>
          <w:tab w:val="left" w:pos="375"/>
          <w:tab w:val="left" w:pos="1425"/>
          <w:tab w:val="right" w:leader="underscore" w:pos="5625"/>
          <w:tab w:val="left" w:pos="6000"/>
        </w:tabs>
        <w:ind w:left="375" w:hanging="375"/>
        <w:rPr>
          <w:rFonts w:ascii="Arial" w:hAnsi="Arial" w:cs="Arial"/>
          <w:sz w:val="20"/>
        </w:rPr>
      </w:pPr>
    </w:p>
    <w:p w14:paraId="68703988" w14:textId="39F41426" w:rsidR="00A00BB8" w:rsidRDefault="00A00BB8" w:rsidP="00A00BB8">
      <w:pPr>
        <w:tabs>
          <w:tab w:val="left" w:pos="300"/>
          <w:tab w:val="left" w:pos="375"/>
          <w:tab w:val="left" w:pos="1425"/>
          <w:tab w:val="right" w:leader="underscore" w:pos="5625"/>
          <w:tab w:val="left" w:pos="6000"/>
        </w:tabs>
        <w:ind w:left="375" w:hanging="375"/>
        <w:rPr>
          <w:rFonts w:ascii="Arial" w:hAnsi="Arial" w:cs="Arial"/>
          <w:sz w:val="20"/>
        </w:rPr>
      </w:pPr>
      <w:r>
        <w:rPr>
          <w:rFonts w:ascii="Arial" w:hAnsi="Arial" w:cs="Arial"/>
          <w:sz w:val="20"/>
        </w:rPr>
        <w:t>________________________________________</w:t>
      </w:r>
    </w:p>
    <w:p w14:paraId="345BFE8F" w14:textId="77777777" w:rsidR="00A00BB8" w:rsidRDefault="00A00BB8" w:rsidP="00A00BB8">
      <w:pPr>
        <w:tabs>
          <w:tab w:val="left" w:pos="300"/>
          <w:tab w:val="left" w:pos="375"/>
          <w:tab w:val="left" w:pos="1425"/>
          <w:tab w:val="right" w:leader="underscore" w:pos="5625"/>
          <w:tab w:val="left" w:pos="6000"/>
        </w:tabs>
        <w:ind w:left="375" w:hanging="375"/>
        <w:rPr>
          <w:rFonts w:ascii="Arial" w:hAnsi="Arial" w:cs="Arial"/>
          <w:sz w:val="20"/>
        </w:rPr>
      </w:pPr>
      <w:r>
        <w:rPr>
          <w:rFonts w:ascii="Arial" w:hAnsi="Arial" w:cs="Arial"/>
          <w:sz w:val="20"/>
        </w:rPr>
        <w:t>Ort, Datum</w:t>
      </w:r>
    </w:p>
    <w:p w14:paraId="484179DB" w14:textId="77777777" w:rsidR="00A00BB8" w:rsidRDefault="00A00BB8" w:rsidP="00A00BB8">
      <w:pPr>
        <w:tabs>
          <w:tab w:val="left" w:pos="300"/>
          <w:tab w:val="left" w:pos="375"/>
          <w:tab w:val="left" w:pos="1425"/>
          <w:tab w:val="right" w:leader="underscore" w:pos="5625"/>
          <w:tab w:val="left" w:pos="6000"/>
        </w:tabs>
        <w:ind w:left="375" w:hanging="375"/>
        <w:rPr>
          <w:rFonts w:ascii="Arial" w:hAnsi="Arial" w:cs="Arial"/>
          <w:sz w:val="20"/>
        </w:rPr>
      </w:pPr>
    </w:p>
    <w:p w14:paraId="12ECB275" w14:textId="77777777" w:rsidR="00A00BB8" w:rsidRDefault="00A00BB8" w:rsidP="00A00BB8">
      <w:pPr>
        <w:tabs>
          <w:tab w:val="left" w:pos="300"/>
          <w:tab w:val="left" w:pos="375"/>
          <w:tab w:val="left" w:pos="1425"/>
          <w:tab w:val="right" w:leader="underscore" w:pos="5625"/>
          <w:tab w:val="left" w:pos="6000"/>
        </w:tabs>
        <w:rPr>
          <w:rFonts w:ascii="Arial" w:hAnsi="Arial" w:cs="Arial"/>
          <w:sz w:val="20"/>
        </w:rPr>
      </w:pPr>
    </w:p>
    <w:p w14:paraId="1D86FB90" w14:textId="77777777" w:rsidR="00A00BB8" w:rsidRDefault="00A00BB8" w:rsidP="00A00BB8">
      <w:pPr>
        <w:tabs>
          <w:tab w:val="left" w:pos="300"/>
          <w:tab w:val="left" w:pos="375"/>
          <w:tab w:val="left" w:pos="1425"/>
          <w:tab w:val="right" w:leader="underscore" w:pos="5625"/>
          <w:tab w:val="left" w:pos="6000"/>
        </w:tabs>
        <w:rPr>
          <w:rFonts w:ascii="Arial" w:hAnsi="Arial" w:cs="Arial"/>
          <w:sz w:val="20"/>
        </w:rPr>
      </w:pPr>
    </w:p>
    <w:p w14:paraId="5E6D7A9C" w14:textId="77777777" w:rsidR="00A00BB8" w:rsidRDefault="00A00BB8" w:rsidP="00A00BB8">
      <w:pPr>
        <w:tabs>
          <w:tab w:val="left" w:pos="375"/>
          <w:tab w:val="left" w:pos="4820"/>
        </w:tabs>
        <w:ind w:left="375" w:hanging="375"/>
        <w:rPr>
          <w:rFonts w:ascii="Arial" w:hAnsi="Arial" w:cs="Arial"/>
          <w:sz w:val="20"/>
        </w:rPr>
      </w:pPr>
      <w:r>
        <w:rPr>
          <w:rFonts w:ascii="Arial" w:hAnsi="Arial" w:cs="Arial"/>
          <w:sz w:val="20"/>
        </w:rPr>
        <w:t>________________________________________</w:t>
      </w:r>
      <w:r>
        <w:rPr>
          <w:rFonts w:ascii="Arial" w:hAnsi="Arial" w:cs="Arial"/>
          <w:sz w:val="20"/>
        </w:rPr>
        <w:tab/>
        <w:t>________</w:t>
      </w:r>
      <w:r w:rsidR="005B7D94">
        <w:rPr>
          <w:rFonts w:ascii="Arial" w:hAnsi="Arial" w:cs="Arial"/>
          <w:sz w:val="20"/>
        </w:rPr>
        <w:t>______________________________</w:t>
      </w:r>
    </w:p>
    <w:p w14:paraId="29058E76" w14:textId="77777777" w:rsidR="005B7D94" w:rsidRDefault="005B7D94" w:rsidP="00A00BB8">
      <w:pPr>
        <w:tabs>
          <w:tab w:val="left" w:pos="375"/>
          <w:tab w:val="left" w:pos="4820"/>
        </w:tabs>
        <w:ind w:left="375" w:hanging="375"/>
        <w:rPr>
          <w:rFonts w:ascii="Arial" w:hAnsi="Arial" w:cs="Arial"/>
          <w:sz w:val="20"/>
        </w:rPr>
      </w:pPr>
    </w:p>
    <w:p w14:paraId="55370BE6" w14:textId="6EE4466F" w:rsidR="00A00BB8" w:rsidRDefault="00A00BB8" w:rsidP="00A00BB8">
      <w:pPr>
        <w:tabs>
          <w:tab w:val="left" w:pos="375"/>
          <w:tab w:val="left" w:pos="4820"/>
        </w:tabs>
        <w:ind w:left="375" w:hanging="375"/>
        <w:rPr>
          <w:rFonts w:ascii="Arial" w:hAnsi="Arial" w:cs="Arial"/>
          <w:sz w:val="20"/>
        </w:rPr>
      </w:pPr>
      <w:r>
        <w:rPr>
          <w:rFonts w:ascii="Arial" w:hAnsi="Arial" w:cs="Arial"/>
          <w:sz w:val="20"/>
        </w:rPr>
        <w:t xml:space="preserve">Unterschrift </w:t>
      </w:r>
      <w:r w:rsidR="00D3261D">
        <w:rPr>
          <w:rFonts w:ascii="Arial" w:hAnsi="Arial" w:cs="Arial"/>
          <w:sz w:val="20"/>
        </w:rPr>
        <w:t>Teilnehmer</w:t>
      </w:r>
      <w:r>
        <w:rPr>
          <w:rFonts w:ascii="Arial" w:hAnsi="Arial" w:cs="Arial"/>
          <w:sz w:val="20"/>
        </w:rPr>
        <w:t xml:space="preserve"> </w:t>
      </w:r>
      <w:r>
        <w:rPr>
          <w:rFonts w:ascii="Arial" w:hAnsi="Arial" w:cs="Arial"/>
          <w:sz w:val="20"/>
        </w:rPr>
        <w:tab/>
        <w:t>Stempel / Unterschrift Ausbildungsbetrieb</w:t>
      </w:r>
    </w:p>
    <w:p w14:paraId="3BD057E3" w14:textId="77777777" w:rsidR="00A00BB8" w:rsidRDefault="00A00BB8" w:rsidP="00A00BB8">
      <w:pPr>
        <w:rPr>
          <w:rFonts w:ascii="Arial" w:hAnsi="Arial" w:cs="Arial"/>
          <w:sz w:val="20"/>
        </w:rPr>
      </w:pPr>
    </w:p>
    <w:p w14:paraId="42C30E02" w14:textId="77777777" w:rsidR="00E4646F" w:rsidRDefault="00E4646F" w:rsidP="00A00BB8">
      <w:pPr>
        <w:rPr>
          <w:rFonts w:ascii="Arial" w:hAnsi="Arial" w:cs="Arial"/>
          <w:sz w:val="20"/>
        </w:rPr>
      </w:pPr>
    </w:p>
    <w:p w14:paraId="1F9A9A3E" w14:textId="0A671DF4" w:rsidR="005B7D94" w:rsidRDefault="00691A98" w:rsidP="00A00BB8">
      <w:pPr>
        <w:rPr>
          <w:rFonts w:ascii="Arial" w:hAnsi="Arial" w:cs="Arial"/>
          <w:sz w:val="20"/>
        </w:rPr>
      </w:pPr>
      <w:r>
        <w:rPr>
          <w:rFonts w:ascii="Arial" w:hAnsi="Arial" w:cs="Arial"/>
          <w:sz w:val="20"/>
        </w:rPr>
        <w:t>Anlage:</w:t>
      </w:r>
    </w:p>
    <w:p w14:paraId="091C09DA" w14:textId="402362B2" w:rsidR="005B7D94" w:rsidRDefault="00691A98" w:rsidP="00A00BB8">
      <w:pPr>
        <w:rPr>
          <w:rFonts w:ascii="Arial" w:hAnsi="Arial" w:cs="Arial"/>
          <w:sz w:val="20"/>
        </w:rPr>
      </w:pPr>
      <w:r>
        <w:rPr>
          <w:rFonts w:ascii="Arial" w:hAnsi="Arial" w:cs="Arial"/>
          <w:sz w:val="20"/>
        </w:rPr>
        <w:t>Kostenaufstellung</w:t>
      </w:r>
    </w:p>
    <w:p w14:paraId="3EE09ACE" w14:textId="77777777" w:rsidR="00E4646F" w:rsidRDefault="00E4646F" w:rsidP="00E4646F">
      <w:pPr>
        <w:rPr>
          <w:rFonts w:ascii="Arial" w:hAnsi="Arial" w:cs="Arial"/>
          <w:sz w:val="20"/>
        </w:rPr>
      </w:pPr>
    </w:p>
    <w:p w14:paraId="412A0726" w14:textId="77777777" w:rsidR="00E4646F" w:rsidRDefault="00E4646F" w:rsidP="00E4646F">
      <w:pPr>
        <w:rPr>
          <w:rFonts w:ascii="Arial" w:hAnsi="Arial" w:cs="Arial"/>
          <w:sz w:val="20"/>
        </w:rPr>
      </w:pPr>
    </w:p>
    <w:p w14:paraId="6544D940" w14:textId="77777777" w:rsidR="00CF3C5E" w:rsidRDefault="00CF3C5E" w:rsidP="00E4646F">
      <w:pPr>
        <w:rPr>
          <w:rFonts w:ascii="Arial" w:hAnsi="Arial" w:cs="Arial"/>
          <w:sz w:val="20"/>
        </w:rPr>
      </w:pPr>
    </w:p>
    <w:p w14:paraId="1911018F" w14:textId="77777777" w:rsidR="00A00BB8" w:rsidRDefault="00A00BB8" w:rsidP="00E4646F">
      <w:pPr>
        <w:rPr>
          <w:rFonts w:ascii="Arial" w:hAnsi="Arial" w:cs="Arial"/>
          <w:sz w:val="20"/>
        </w:rPr>
      </w:pPr>
      <w:r>
        <w:rPr>
          <w:rFonts w:ascii="Arial" w:hAnsi="Arial" w:cs="Arial"/>
          <w:sz w:val="20"/>
        </w:rPr>
        <w:t>Verteiler:</w:t>
      </w:r>
    </w:p>
    <w:p w14:paraId="02494FBB" w14:textId="77777777" w:rsidR="00A00BB8" w:rsidRDefault="00A00BB8" w:rsidP="00E4646F">
      <w:pPr>
        <w:rPr>
          <w:rFonts w:ascii="Arial" w:hAnsi="Arial" w:cs="Arial"/>
          <w:sz w:val="20"/>
        </w:rPr>
      </w:pPr>
      <w:proofErr w:type="gramStart"/>
      <w:r>
        <w:rPr>
          <w:rFonts w:ascii="Arial" w:hAnsi="Arial" w:cs="Arial"/>
          <w:sz w:val="20"/>
        </w:rPr>
        <w:t>Original Betrieb</w:t>
      </w:r>
      <w:proofErr w:type="gramEnd"/>
    </w:p>
    <w:p w14:paraId="33199F64" w14:textId="77777777" w:rsidR="00E4646F" w:rsidRDefault="00A00BB8" w:rsidP="00E4646F">
      <w:pPr>
        <w:rPr>
          <w:rFonts w:ascii="Arial" w:hAnsi="Arial" w:cs="Arial"/>
          <w:sz w:val="20"/>
        </w:rPr>
      </w:pPr>
      <w:proofErr w:type="gramStart"/>
      <w:r>
        <w:rPr>
          <w:rFonts w:ascii="Arial" w:hAnsi="Arial" w:cs="Arial"/>
          <w:sz w:val="20"/>
        </w:rPr>
        <w:t>Original Auszubildender</w:t>
      </w:r>
      <w:proofErr w:type="gramEnd"/>
      <w:r>
        <w:rPr>
          <w:rFonts w:ascii="Arial" w:hAnsi="Arial" w:cs="Arial"/>
          <w:sz w:val="20"/>
        </w:rPr>
        <w:t xml:space="preserve"> bzw. Teilnehmer</w:t>
      </w:r>
      <w:r w:rsidR="00E4646F" w:rsidRPr="00E4646F">
        <w:rPr>
          <w:rFonts w:ascii="Arial" w:hAnsi="Arial" w:cs="Arial"/>
          <w:sz w:val="20"/>
        </w:rPr>
        <w:t xml:space="preserve"> </w:t>
      </w:r>
    </w:p>
    <w:p w14:paraId="33F695F0" w14:textId="1D4F5F6B" w:rsidR="00FF07B5" w:rsidRPr="00FF07B5" w:rsidRDefault="00E4646F" w:rsidP="00E4646F">
      <w:pPr>
        <w:rPr>
          <w:rFonts w:ascii="Calibri" w:hAnsi="Calibri" w:cs="Arial"/>
          <w:szCs w:val="24"/>
          <w:u w:val="single"/>
          <w:lang w:eastAsia="en-US"/>
        </w:rPr>
      </w:pPr>
      <w:r>
        <w:rPr>
          <w:rFonts w:ascii="Arial" w:hAnsi="Arial" w:cs="Arial"/>
          <w:sz w:val="20"/>
        </w:rPr>
        <w:t>Kopie an Berufsförderungsgesellschaft des baden-württembergischen Stuckateurhandwerks mbH</w:t>
      </w:r>
    </w:p>
    <w:p w14:paraId="15E2E225" w14:textId="77777777" w:rsidR="00FF07B5" w:rsidRPr="00FF07B5" w:rsidRDefault="00FF07B5" w:rsidP="00FF07B5">
      <w:pPr>
        <w:tabs>
          <w:tab w:val="center" w:pos="4536"/>
          <w:tab w:val="right" w:pos="9072"/>
        </w:tabs>
        <w:ind w:right="-569"/>
        <w:rPr>
          <w:rFonts w:ascii="Calibri" w:hAnsi="Calibri" w:cs="Arial"/>
          <w:szCs w:val="24"/>
          <w:u w:val="single"/>
          <w:lang w:eastAsia="en-US"/>
        </w:rPr>
      </w:pPr>
    </w:p>
    <w:sectPr w:rsidR="00FF07B5" w:rsidRPr="00FF07B5" w:rsidSect="000F366B">
      <w:footerReference w:type="default" r:id="rId11"/>
      <w:pgSz w:w="11906" w:h="16838"/>
      <w:pgMar w:top="99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63A6" w14:textId="77777777" w:rsidR="00785C4E" w:rsidRDefault="00785C4E" w:rsidP="0036111B">
      <w:r>
        <w:separator/>
      </w:r>
    </w:p>
  </w:endnote>
  <w:endnote w:type="continuationSeparator" w:id="0">
    <w:p w14:paraId="7D609471" w14:textId="77777777" w:rsidR="00785C4E" w:rsidRDefault="00785C4E" w:rsidP="0036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853552"/>
      <w:docPartObj>
        <w:docPartGallery w:val="Page Numbers (Bottom of Page)"/>
        <w:docPartUnique/>
      </w:docPartObj>
    </w:sdtPr>
    <w:sdtEndPr/>
    <w:sdtContent>
      <w:p w14:paraId="1B62B2E9" w14:textId="46E7C82C" w:rsidR="00D54C77" w:rsidRDefault="00D54C77">
        <w:pPr>
          <w:pStyle w:val="Fuzeile"/>
          <w:jc w:val="right"/>
        </w:pPr>
        <w:r>
          <w:fldChar w:fldCharType="begin"/>
        </w:r>
        <w:r>
          <w:instrText>PAGE   \* MERGEFORMAT</w:instrText>
        </w:r>
        <w:r>
          <w:fldChar w:fldCharType="separate"/>
        </w:r>
        <w:r w:rsidR="003E1F14">
          <w:rPr>
            <w:noProof/>
          </w:rPr>
          <w:t>1</w:t>
        </w:r>
        <w:r>
          <w:fldChar w:fldCharType="end"/>
        </w:r>
      </w:p>
    </w:sdtContent>
  </w:sdt>
  <w:p w14:paraId="5907BA71" w14:textId="1E466516" w:rsidR="00D54C77" w:rsidRPr="0007394F" w:rsidRDefault="00D54C77" w:rsidP="0002426F">
    <w:pPr>
      <w:pStyle w:val="Fuzeile"/>
      <w:tabs>
        <w:tab w:val="clear" w:pos="4536"/>
        <w:tab w:val="clear" w:pos="9072"/>
        <w:tab w:val="left" w:pos="5910"/>
      </w:tabs>
      <w:rPr>
        <w:rFonts w:ascii="Arial" w:hAnsi="Arial" w:cs="Arial"/>
        <w:sz w:val="16"/>
        <w:szCs w:val="16"/>
      </w:rPr>
    </w:pPr>
    <w:r w:rsidRPr="0007394F">
      <w:rPr>
        <w:rFonts w:ascii="Arial" w:hAnsi="Arial" w:cs="Arial"/>
        <w:sz w:val="16"/>
        <w:szCs w:val="16"/>
      </w:rPr>
      <w:t>V</w:t>
    </w:r>
    <w:r w:rsidR="00E7544C">
      <w:rPr>
        <w:rFonts w:ascii="Arial" w:hAnsi="Arial" w:cs="Arial"/>
        <w:sz w:val="16"/>
        <w:szCs w:val="16"/>
      </w:rPr>
      <w:t>ertrag Ausbau-Manager</w:t>
    </w:r>
    <w:r w:rsidR="0002426F">
      <w:rPr>
        <w:rFonts w:ascii="Arial" w:hAnsi="Arial" w:cs="Arial"/>
        <w:sz w:val="16"/>
        <w:szCs w:val="16"/>
      </w:rPr>
      <w:t>/i</w:t>
    </w:r>
    <w:r w:rsidR="0002426F">
      <w:rPr>
        <w:i/>
        <w:noProof/>
        <w:sz w:val="20"/>
      </w:rPr>
      <mc:AlternateContent>
        <mc:Choice Requires="wps">
          <w:drawing>
            <wp:anchor distT="0" distB="0" distL="114300" distR="114300" simplePos="0" relativeHeight="251661312" behindDoc="0" locked="0" layoutInCell="1" allowOverlap="1" wp14:anchorId="7628F258" wp14:editId="1BE60C89">
              <wp:simplePos x="0" y="0"/>
              <wp:positionH relativeFrom="column">
                <wp:posOffset>9587230</wp:posOffset>
              </wp:positionH>
              <wp:positionV relativeFrom="paragraph">
                <wp:posOffset>-3811270</wp:posOffset>
              </wp:positionV>
              <wp:extent cx="314325" cy="952500"/>
              <wp:effectExtent l="0" t="0" r="9525" b="0"/>
              <wp:wrapNone/>
              <wp:docPr id="4" name="Textfeld 4"/>
              <wp:cNvGraphicFramePr/>
              <a:graphic xmlns:a="http://schemas.openxmlformats.org/drawingml/2006/main">
                <a:graphicData uri="http://schemas.microsoft.com/office/word/2010/wordprocessingShape">
                  <wps:wsp>
                    <wps:cNvSpPr txBox="1"/>
                    <wps:spPr>
                      <a:xfrm>
                        <a:off x="0" y="0"/>
                        <a:ext cx="314325"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DDC18" w14:textId="77777777" w:rsidR="0002426F" w:rsidRPr="00E96694" w:rsidRDefault="0002426F" w:rsidP="0002426F">
                          <w:pPr>
                            <w:jc w:val="both"/>
                            <w:rPr>
                              <w:i/>
                              <w:sz w:val="20"/>
                            </w:rPr>
                          </w:pPr>
                          <w:r>
                            <w:rPr>
                              <w:rFonts w:ascii="Futura-Book" w:hAnsi="Futura-Book" w:cs="Futura-Book"/>
                              <w:color w:val="4D4D4D"/>
                              <w:sz w:val="16"/>
                              <w:szCs w:val="16"/>
                            </w:rPr>
                            <w:t>08/2020 - V1</w:t>
                          </w:r>
                        </w:p>
                        <w:p w14:paraId="54A1375F" w14:textId="77777777" w:rsidR="0002426F" w:rsidRDefault="0002426F" w:rsidP="0002426F"/>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28F258" id="_x0000_t202" coordsize="21600,21600" o:spt="202" path="m,l,21600r21600,l21600,xe">
              <v:stroke joinstyle="miter"/>
              <v:path gradientshapeok="t" o:connecttype="rect"/>
            </v:shapetype>
            <v:shape id="Textfeld 4" o:spid="_x0000_s1026" type="#_x0000_t202" style="position:absolute;margin-left:754.9pt;margin-top:-300.1pt;width:24.75pt;height: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" fillcolor="white [3201]" stroked="f" strokeweight=".5pt">
              <v:textbox style="layout-flow:vertical;mso-layout-flow-alt:bottom-to-top">
                <w:txbxContent>
                  <w:p w14:paraId="1F6DDC18" w14:textId="77777777" w:rsidR="0002426F" w:rsidRPr="00E96694" w:rsidRDefault="0002426F" w:rsidP="0002426F">
                    <w:pPr>
                      <w:jc w:val="both"/>
                      <w:rPr>
                        <w:i/>
                        <w:sz w:val="20"/>
                      </w:rPr>
                    </w:pPr>
                    <w:r>
                      <w:rPr>
                        <w:rFonts w:ascii="Futura-Book" w:hAnsi="Futura-Book" w:cs="Futura-Book"/>
                        <w:color w:val="4D4D4D"/>
                        <w:sz w:val="16"/>
                        <w:szCs w:val="16"/>
                      </w:rPr>
                      <w:t>08/2020 - V1</w:t>
                    </w:r>
                  </w:p>
                  <w:p w14:paraId="54A1375F" w14:textId="77777777" w:rsidR="0002426F" w:rsidRDefault="0002426F" w:rsidP="0002426F"/>
                </w:txbxContent>
              </v:textbox>
            </v:shape>
          </w:pict>
        </mc:Fallback>
      </mc:AlternateContent>
    </w:r>
    <w:r w:rsidR="0002426F">
      <w:rPr>
        <w:i/>
        <w:noProof/>
        <w:sz w:val="20"/>
      </w:rPr>
      <mc:AlternateContent>
        <mc:Choice Requires="wps">
          <w:drawing>
            <wp:anchor distT="0" distB="0" distL="114300" distR="114300" simplePos="0" relativeHeight="251659264" behindDoc="0" locked="0" layoutInCell="1" allowOverlap="1" wp14:anchorId="3736B3D9" wp14:editId="489E672B">
              <wp:simplePos x="0" y="0"/>
              <wp:positionH relativeFrom="column">
                <wp:posOffset>9434830</wp:posOffset>
              </wp:positionH>
              <wp:positionV relativeFrom="paragraph">
                <wp:posOffset>-3963670</wp:posOffset>
              </wp:positionV>
              <wp:extent cx="314325" cy="952500"/>
              <wp:effectExtent l="0" t="0" r="9525" b="0"/>
              <wp:wrapNone/>
              <wp:docPr id="1" name="Textfeld 1"/>
              <wp:cNvGraphicFramePr/>
              <a:graphic xmlns:a="http://schemas.openxmlformats.org/drawingml/2006/main">
                <a:graphicData uri="http://schemas.microsoft.com/office/word/2010/wordprocessingShape">
                  <wps:wsp>
                    <wps:cNvSpPr txBox="1"/>
                    <wps:spPr>
                      <a:xfrm>
                        <a:off x="0" y="0"/>
                        <a:ext cx="314325"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B03648" w14:textId="77777777" w:rsidR="0002426F" w:rsidRPr="00E96694" w:rsidRDefault="0002426F" w:rsidP="0002426F">
                          <w:pPr>
                            <w:jc w:val="both"/>
                            <w:rPr>
                              <w:i/>
                              <w:sz w:val="20"/>
                            </w:rPr>
                          </w:pPr>
                          <w:r>
                            <w:rPr>
                              <w:rFonts w:ascii="Futura-Book" w:hAnsi="Futura-Book" w:cs="Futura-Book"/>
                              <w:color w:val="4D4D4D"/>
                              <w:sz w:val="16"/>
                              <w:szCs w:val="16"/>
                            </w:rPr>
                            <w:t>08/2020 - V1</w:t>
                          </w:r>
                        </w:p>
                        <w:p w14:paraId="721F3E65" w14:textId="77777777" w:rsidR="0002426F" w:rsidRDefault="0002426F" w:rsidP="0002426F"/>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36B3D9" id="Textfeld 1" o:spid="_x0000_s1027" type="#_x0000_t202" style="position:absolute;margin-left:742.9pt;margin-top:-312.1pt;width:24.75pt;height: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" fillcolor="white [3201]" stroked="f" strokeweight=".5pt">
              <v:textbox style="layout-flow:vertical;mso-layout-flow-alt:bottom-to-top">
                <w:txbxContent>
                  <w:p w14:paraId="3BB03648" w14:textId="77777777" w:rsidR="0002426F" w:rsidRPr="00E96694" w:rsidRDefault="0002426F" w:rsidP="0002426F">
                    <w:pPr>
                      <w:jc w:val="both"/>
                      <w:rPr>
                        <w:i/>
                        <w:sz w:val="20"/>
                      </w:rPr>
                    </w:pPr>
                    <w:r>
                      <w:rPr>
                        <w:rFonts w:ascii="Futura-Book" w:hAnsi="Futura-Book" w:cs="Futura-Book"/>
                        <w:color w:val="4D4D4D"/>
                        <w:sz w:val="16"/>
                        <w:szCs w:val="16"/>
                      </w:rPr>
                      <w:t>08/2020 - V1</w:t>
                    </w:r>
                  </w:p>
                  <w:p w14:paraId="721F3E65" w14:textId="77777777" w:rsidR="0002426F" w:rsidRDefault="0002426F" w:rsidP="0002426F"/>
                </w:txbxContent>
              </v:textbox>
            </v:shape>
          </w:pict>
        </mc:Fallback>
      </mc:AlternateContent>
    </w:r>
    <w:r w:rsidR="0002426F">
      <w:rPr>
        <w:rFonts w:ascii="Arial" w:hAnsi="Arial" w:cs="Arial"/>
        <w:sz w:val="16"/>
        <w:szCs w:val="16"/>
      </w:rPr>
      <w:t>n_0</w:t>
    </w:r>
    <w:r w:rsidR="00996508">
      <w:rPr>
        <w:rFonts w:ascii="Arial" w:hAnsi="Arial" w:cs="Arial"/>
        <w:sz w:val="16"/>
        <w:szCs w:val="16"/>
      </w:rPr>
      <w:t>2</w:t>
    </w:r>
    <w:r w:rsidR="0002426F">
      <w:rPr>
        <w:rFonts w:ascii="Arial" w:hAnsi="Arial" w:cs="Arial"/>
        <w:sz w:val="16"/>
        <w:szCs w:val="16"/>
      </w:rPr>
      <w:t>202</w:t>
    </w:r>
    <w:r w:rsidR="008961D5">
      <w:rPr>
        <w:rFonts w:ascii="Arial" w:hAnsi="Arial" w:cs="Arial"/>
        <w:sz w:val="16"/>
        <w:szCs w:val="16"/>
      </w:rPr>
      <w:t>6</w:t>
    </w:r>
    <w:r w:rsidR="0002426F">
      <w:rPr>
        <w:rFonts w:ascii="Arial" w:hAnsi="Arial" w:cs="Arial"/>
        <w:sz w:val="16"/>
        <w:szCs w:val="16"/>
      </w:rPr>
      <w:t>-V</w:t>
    </w:r>
    <w:r w:rsidR="00AB5602">
      <w:rPr>
        <w:rFonts w:ascii="Arial" w:hAnsi="Arial" w:cs="Arial"/>
        <w:sz w:val="16"/>
        <w:szCs w:val="16"/>
      </w:rPr>
      <w:t>3</w:t>
    </w:r>
    <w:r w:rsidR="0002426F">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9C8A8" w14:textId="77777777" w:rsidR="00785C4E" w:rsidRDefault="00785C4E" w:rsidP="0036111B">
      <w:r>
        <w:separator/>
      </w:r>
    </w:p>
  </w:footnote>
  <w:footnote w:type="continuationSeparator" w:id="0">
    <w:p w14:paraId="3E6C04D9" w14:textId="77777777" w:rsidR="00785C4E" w:rsidRDefault="00785C4E" w:rsidP="00361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501B4"/>
    <w:multiLevelType w:val="hybridMultilevel"/>
    <w:tmpl w:val="65169A9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69EF41C9"/>
    <w:multiLevelType w:val="hybridMultilevel"/>
    <w:tmpl w:val="918AE972"/>
    <w:lvl w:ilvl="0" w:tplc="502E80D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0997776">
    <w:abstractNumId w:val="1"/>
  </w:num>
  <w:num w:numId="2" w16cid:durableId="129652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kgBnd/k4aN3XwUwILvz5bVB4C5w2AufqyS7crhKc4sWZIGfVauSES8dgJoYS7+hAbisiTeWhpuxHa6YMt4ViA==" w:salt="KT2XyLBl3H7hXLeFbkmA1w=="/>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B8"/>
    <w:rsid w:val="00002FAC"/>
    <w:rsid w:val="00005A67"/>
    <w:rsid w:val="00022525"/>
    <w:rsid w:val="0002426F"/>
    <w:rsid w:val="00036AF5"/>
    <w:rsid w:val="00050EE0"/>
    <w:rsid w:val="000653D0"/>
    <w:rsid w:val="0007394F"/>
    <w:rsid w:val="00080B1F"/>
    <w:rsid w:val="00093F92"/>
    <w:rsid w:val="000A5FA5"/>
    <w:rsid w:val="000D4F5A"/>
    <w:rsid w:val="000F366B"/>
    <w:rsid w:val="001424A7"/>
    <w:rsid w:val="00154188"/>
    <w:rsid w:val="00175C7F"/>
    <w:rsid w:val="00176E11"/>
    <w:rsid w:val="001824C0"/>
    <w:rsid w:val="00192079"/>
    <w:rsid w:val="00195BFA"/>
    <w:rsid w:val="001A5DA3"/>
    <w:rsid w:val="001B50C0"/>
    <w:rsid w:val="001D6AED"/>
    <w:rsid w:val="00224F3D"/>
    <w:rsid w:val="00236836"/>
    <w:rsid w:val="00275093"/>
    <w:rsid w:val="002A0726"/>
    <w:rsid w:val="002E1AAB"/>
    <w:rsid w:val="002F2972"/>
    <w:rsid w:val="00303AC9"/>
    <w:rsid w:val="00317B88"/>
    <w:rsid w:val="003272A8"/>
    <w:rsid w:val="00330473"/>
    <w:rsid w:val="00346479"/>
    <w:rsid w:val="0034766E"/>
    <w:rsid w:val="0035667E"/>
    <w:rsid w:val="0036111B"/>
    <w:rsid w:val="00395830"/>
    <w:rsid w:val="003A1140"/>
    <w:rsid w:val="003B0022"/>
    <w:rsid w:val="003C3055"/>
    <w:rsid w:val="003C553D"/>
    <w:rsid w:val="003E1F14"/>
    <w:rsid w:val="003E3692"/>
    <w:rsid w:val="0043465A"/>
    <w:rsid w:val="004364F7"/>
    <w:rsid w:val="00437C2F"/>
    <w:rsid w:val="0049199A"/>
    <w:rsid w:val="004A516F"/>
    <w:rsid w:val="004F2A56"/>
    <w:rsid w:val="005163FE"/>
    <w:rsid w:val="005205D6"/>
    <w:rsid w:val="00534758"/>
    <w:rsid w:val="005378D3"/>
    <w:rsid w:val="00540CD1"/>
    <w:rsid w:val="00565828"/>
    <w:rsid w:val="00583A08"/>
    <w:rsid w:val="005865AD"/>
    <w:rsid w:val="005B0D73"/>
    <w:rsid w:val="005B7D94"/>
    <w:rsid w:val="005C1AF7"/>
    <w:rsid w:val="00601364"/>
    <w:rsid w:val="00620B4D"/>
    <w:rsid w:val="00633674"/>
    <w:rsid w:val="00644D50"/>
    <w:rsid w:val="00655AC0"/>
    <w:rsid w:val="00657702"/>
    <w:rsid w:val="00683952"/>
    <w:rsid w:val="00691A98"/>
    <w:rsid w:val="006F108B"/>
    <w:rsid w:val="00724D61"/>
    <w:rsid w:val="00727113"/>
    <w:rsid w:val="007358A1"/>
    <w:rsid w:val="00756BB0"/>
    <w:rsid w:val="00762FE7"/>
    <w:rsid w:val="00780BFB"/>
    <w:rsid w:val="00785C4E"/>
    <w:rsid w:val="007879BB"/>
    <w:rsid w:val="00792D5F"/>
    <w:rsid w:val="00793ABC"/>
    <w:rsid w:val="007A0E70"/>
    <w:rsid w:val="007A5743"/>
    <w:rsid w:val="007E75E1"/>
    <w:rsid w:val="008622A4"/>
    <w:rsid w:val="008679C0"/>
    <w:rsid w:val="008961D5"/>
    <w:rsid w:val="008A3D81"/>
    <w:rsid w:val="008B41F2"/>
    <w:rsid w:val="008B62CD"/>
    <w:rsid w:val="008C4216"/>
    <w:rsid w:val="008D278B"/>
    <w:rsid w:val="008E6301"/>
    <w:rsid w:val="008F48E9"/>
    <w:rsid w:val="008F589D"/>
    <w:rsid w:val="0095495D"/>
    <w:rsid w:val="00973D66"/>
    <w:rsid w:val="00996508"/>
    <w:rsid w:val="009C0155"/>
    <w:rsid w:val="00A00BB8"/>
    <w:rsid w:val="00A415D3"/>
    <w:rsid w:val="00A50C3E"/>
    <w:rsid w:val="00A6252C"/>
    <w:rsid w:val="00A64E21"/>
    <w:rsid w:val="00A67848"/>
    <w:rsid w:val="00A737B7"/>
    <w:rsid w:val="00A921F0"/>
    <w:rsid w:val="00A92A5D"/>
    <w:rsid w:val="00A92E3E"/>
    <w:rsid w:val="00AB0A50"/>
    <w:rsid w:val="00AB5602"/>
    <w:rsid w:val="00AB7AFD"/>
    <w:rsid w:val="00AF0FE6"/>
    <w:rsid w:val="00AF38F4"/>
    <w:rsid w:val="00AF6814"/>
    <w:rsid w:val="00B00EAF"/>
    <w:rsid w:val="00B107E2"/>
    <w:rsid w:val="00B3133B"/>
    <w:rsid w:val="00B44891"/>
    <w:rsid w:val="00B84983"/>
    <w:rsid w:val="00B96C67"/>
    <w:rsid w:val="00BC4CA6"/>
    <w:rsid w:val="00BD14AE"/>
    <w:rsid w:val="00BD2ADE"/>
    <w:rsid w:val="00BE3048"/>
    <w:rsid w:val="00C7472E"/>
    <w:rsid w:val="00CD587D"/>
    <w:rsid w:val="00CF3C5E"/>
    <w:rsid w:val="00D0762F"/>
    <w:rsid w:val="00D242C1"/>
    <w:rsid w:val="00D3261D"/>
    <w:rsid w:val="00D52028"/>
    <w:rsid w:val="00D54C77"/>
    <w:rsid w:val="00D56F6B"/>
    <w:rsid w:val="00D67900"/>
    <w:rsid w:val="00D94E31"/>
    <w:rsid w:val="00DC48BC"/>
    <w:rsid w:val="00DC547D"/>
    <w:rsid w:val="00DD450E"/>
    <w:rsid w:val="00DD6421"/>
    <w:rsid w:val="00DD6DA7"/>
    <w:rsid w:val="00E14917"/>
    <w:rsid w:val="00E4646F"/>
    <w:rsid w:val="00E7544C"/>
    <w:rsid w:val="00EA6F14"/>
    <w:rsid w:val="00EB1DC7"/>
    <w:rsid w:val="00EC544F"/>
    <w:rsid w:val="00F82C38"/>
    <w:rsid w:val="00F876D6"/>
    <w:rsid w:val="00FB1344"/>
    <w:rsid w:val="00FB2D5C"/>
    <w:rsid w:val="00FE4F9D"/>
    <w:rsid w:val="00FE7FA7"/>
    <w:rsid w:val="00FF07B5"/>
    <w:rsid w:val="00FF0DF4"/>
    <w:rsid w:val="00FF54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95418AE"/>
  <w15:docId w15:val="{967F75E9-8379-435D-A5B6-D57011FF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0BB8"/>
    <w:pPr>
      <w:spacing w:after="0" w:line="240" w:lineRule="auto"/>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Kopfzeile"/>
    <w:rsid w:val="00A00BB8"/>
    <w:pPr>
      <w:tabs>
        <w:tab w:val="clear" w:pos="4536"/>
        <w:tab w:val="clear" w:pos="9072"/>
      </w:tabs>
    </w:pPr>
    <w:rPr>
      <w:rFonts w:ascii="Arial" w:hAnsi="Arial" w:cs="Arial"/>
    </w:rPr>
  </w:style>
  <w:style w:type="paragraph" w:styleId="Textkrper-Einzug2">
    <w:name w:val="Body Text Indent 2"/>
    <w:basedOn w:val="Standard"/>
    <w:link w:val="Textkrper-Einzug2Zchn"/>
    <w:rsid w:val="00A00BB8"/>
    <w:pPr>
      <w:tabs>
        <w:tab w:val="left" w:pos="375"/>
      </w:tabs>
      <w:ind w:left="375" w:hanging="375"/>
    </w:pPr>
    <w:rPr>
      <w:rFonts w:ascii="Arial" w:hAnsi="Arial" w:cs="Arial"/>
      <w:sz w:val="20"/>
    </w:rPr>
  </w:style>
  <w:style w:type="character" w:customStyle="1" w:styleId="Textkrper-Einzug2Zchn">
    <w:name w:val="Textkörper-Einzug 2 Zchn"/>
    <w:basedOn w:val="Absatz-Standardschriftart"/>
    <w:link w:val="Textkrper-Einzug2"/>
    <w:rsid w:val="00A00BB8"/>
    <w:rPr>
      <w:rFonts w:ascii="Arial" w:eastAsia="Times New Roman" w:hAnsi="Arial" w:cs="Arial"/>
      <w:sz w:val="20"/>
      <w:szCs w:val="20"/>
      <w:lang w:eastAsia="de-DE"/>
    </w:rPr>
  </w:style>
  <w:style w:type="paragraph" w:styleId="Listenabsatz">
    <w:name w:val="List Paragraph"/>
    <w:basedOn w:val="Standard"/>
    <w:uiPriority w:val="34"/>
    <w:qFormat/>
    <w:rsid w:val="00A00BB8"/>
    <w:pPr>
      <w:ind w:left="720"/>
      <w:contextualSpacing/>
    </w:pPr>
  </w:style>
  <w:style w:type="paragraph" w:styleId="Kopfzeile">
    <w:name w:val="header"/>
    <w:basedOn w:val="Standard"/>
    <w:link w:val="KopfzeileZchn"/>
    <w:uiPriority w:val="99"/>
    <w:unhideWhenUsed/>
    <w:rsid w:val="00A00BB8"/>
    <w:pPr>
      <w:tabs>
        <w:tab w:val="center" w:pos="4536"/>
        <w:tab w:val="right" w:pos="9072"/>
      </w:tabs>
    </w:pPr>
  </w:style>
  <w:style w:type="character" w:customStyle="1" w:styleId="KopfzeileZchn">
    <w:name w:val="Kopfzeile Zchn"/>
    <w:basedOn w:val="Absatz-Standardschriftart"/>
    <w:link w:val="Kopfzeile"/>
    <w:uiPriority w:val="99"/>
    <w:rsid w:val="00A00BB8"/>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36111B"/>
    <w:pPr>
      <w:tabs>
        <w:tab w:val="center" w:pos="4536"/>
        <w:tab w:val="right" w:pos="9072"/>
      </w:tabs>
    </w:pPr>
  </w:style>
  <w:style w:type="character" w:customStyle="1" w:styleId="FuzeileZchn">
    <w:name w:val="Fußzeile Zchn"/>
    <w:basedOn w:val="Absatz-Standardschriftart"/>
    <w:link w:val="Fuzeile"/>
    <w:uiPriority w:val="99"/>
    <w:rsid w:val="0036111B"/>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3611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111B"/>
    <w:rPr>
      <w:rFonts w:ascii="Tahoma" w:eastAsia="Times New Roman" w:hAnsi="Tahoma" w:cs="Tahoma"/>
      <w:sz w:val="16"/>
      <w:szCs w:val="16"/>
      <w:lang w:eastAsia="de-DE"/>
    </w:rPr>
  </w:style>
  <w:style w:type="paragraph" w:styleId="KeinLeerraum">
    <w:name w:val="No Spacing"/>
    <w:uiPriority w:val="1"/>
    <w:qFormat/>
    <w:rsid w:val="00D67900"/>
    <w:pPr>
      <w:spacing w:after="0" w:line="240" w:lineRule="auto"/>
    </w:pPr>
    <w:rPr>
      <w:rFonts w:ascii="Times New Roman" w:eastAsia="Times New Roman" w:hAnsi="Times New Roman" w:cs="Times New Roman"/>
      <w:sz w:val="24"/>
      <w:szCs w:val="20"/>
      <w:lang w:eastAsia="de-DE"/>
    </w:rPr>
  </w:style>
  <w:style w:type="paragraph" w:styleId="berarbeitung">
    <w:name w:val="Revision"/>
    <w:hidden/>
    <w:uiPriority w:val="99"/>
    <w:semiHidden/>
    <w:rsid w:val="00002FAC"/>
    <w:pPr>
      <w:spacing w:after="0" w:line="240" w:lineRule="auto"/>
    </w:pPr>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ED1AB2786813443BE2CE9BC5A03B8AC" ma:contentTypeVersion="8" ma:contentTypeDescription="Ein neues Dokument erstellen." ma:contentTypeScope="" ma:versionID="5a1b58fc4fcdb5f2fa48476261e12b67">
  <xsd:schema xmlns:xsd="http://www.w3.org/2001/XMLSchema" xmlns:xs="http://www.w3.org/2001/XMLSchema" xmlns:p="http://schemas.microsoft.com/office/2006/metadata/properties" xmlns:ns3="ecdcd8c9-1647-4629-a061-01432a991123" targetNamespace="http://schemas.microsoft.com/office/2006/metadata/properties" ma:root="true" ma:fieldsID="3623b09f6c808d9b5e0dd7db6c9c5690" ns3:_="">
    <xsd:import namespace="ecdcd8c9-1647-4629-a061-01432a9911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cd8c9-1647-4629-a061-01432a991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7A613-9CA1-4FAF-88F8-26B37BBD7D29}">
  <ds:schemaRefs>
    <ds:schemaRef ds:uri="http://schemas.microsoft.com/sharepoint/v3/contenttype/forms"/>
  </ds:schemaRefs>
</ds:datastoreItem>
</file>

<file path=customXml/itemProps2.xml><?xml version="1.0" encoding="utf-8"?>
<ds:datastoreItem xmlns:ds="http://schemas.openxmlformats.org/officeDocument/2006/customXml" ds:itemID="{11F52952-BA35-4FC8-AE7C-BBD7D7576AEA}">
  <ds:schemaRefs>
    <ds:schemaRef ds:uri="http://schemas.openxmlformats.org/officeDocument/2006/bibliography"/>
  </ds:schemaRefs>
</ds:datastoreItem>
</file>

<file path=customXml/itemProps3.xml><?xml version="1.0" encoding="utf-8"?>
<ds:datastoreItem xmlns:ds="http://schemas.openxmlformats.org/officeDocument/2006/customXml" ds:itemID="{A7F0F0C9-F6F8-48C5-A0E4-A1DBA18E2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cd8c9-1647-4629-a061-01432a991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BD8D9-38A7-49F1-BB59-B381ACF673C8}">
  <ds:schemaRefs>
    <ds:schemaRef ds:uri="http://schemas.microsoft.com/office/2006/documentManagement/types"/>
    <ds:schemaRef ds:uri="http://www.w3.org/XML/1998/namespace"/>
    <ds:schemaRef ds:uri="http://purl.org/dc/dcmitype/"/>
    <ds:schemaRef ds:uri="http://purl.org/dc/elements/1.1/"/>
    <ds:schemaRef ds:uri="ecdcd8c9-1647-4629-a061-01432a991123"/>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1623</Words>
  <Characters>10228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Haug</dc:creator>
  <cp:lastModifiedBy>Karin Haug</cp:lastModifiedBy>
  <cp:revision>5</cp:revision>
  <cp:lastPrinted>2023-01-10T10:00:00Z</cp:lastPrinted>
  <dcterms:created xsi:type="dcterms:W3CDTF">2026-02-09T09:37:00Z</dcterms:created>
  <dcterms:modified xsi:type="dcterms:W3CDTF">2026-02-12T08:19:00Z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0x0101006ED1AB2786813443BE2CE9BC5A03B8AC</vt:lpwstr>
  </property>
</Properties>
</file>